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0F" w:rsidRDefault="00A8610F" w:rsidP="00A8610F">
      <w:pPr>
        <w:pStyle w:val="17PRIL-txt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</w:p>
    <w:p w:rsidR="00A8610F" w:rsidRDefault="00A8610F" w:rsidP="00A8610F">
      <w:pPr>
        <w:pStyle w:val="17PRIL-txt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</w:p>
    <w:p w:rsidR="00E831A8" w:rsidRDefault="00E831A8" w:rsidP="00A8610F">
      <w:pPr>
        <w:pStyle w:val="17PRIL-txt"/>
        <w:jc w:val="center"/>
        <w:rPr>
          <w:rStyle w:val="propis"/>
          <w:rFonts w:ascii="Times New Roman" w:hAnsi="Times New Roman" w:cs="Times New Roman"/>
          <w:b/>
          <w:sz w:val="26"/>
          <w:szCs w:val="26"/>
        </w:rPr>
      </w:pPr>
    </w:p>
    <w:p w:rsidR="00B55DCF" w:rsidRPr="00A8610F" w:rsidRDefault="00B55DCF" w:rsidP="00A8610F">
      <w:pPr>
        <w:pStyle w:val="17PRIL-txt"/>
        <w:jc w:val="center"/>
        <w:rPr>
          <w:rStyle w:val="propis"/>
          <w:rFonts w:ascii="Times New Roman" w:hAnsi="Times New Roman" w:cs="Times New Roman"/>
          <w:b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b/>
          <w:sz w:val="26"/>
          <w:szCs w:val="26"/>
        </w:rPr>
        <w:t xml:space="preserve">Муниципальное </w:t>
      </w:r>
      <w:r w:rsidR="00037E86" w:rsidRPr="00A8610F">
        <w:rPr>
          <w:rStyle w:val="propis"/>
          <w:rFonts w:ascii="Times New Roman" w:hAnsi="Times New Roman" w:cs="Times New Roman"/>
          <w:b/>
          <w:sz w:val="26"/>
          <w:szCs w:val="26"/>
        </w:rPr>
        <w:t>казенное</w:t>
      </w:r>
      <w:r w:rsidRPr="00A8610F">
        <w:rPr>
          <w:rStyle w:val="propis"/>
          <w:rFonts w:ascii="Times New Roman" w:hAnsi="Times New Roman" w:cs="Times New Roman"/>
          <w:b/>
          <w:sz w:val="26"/>
          <w:szCs w:val="26"/>
        </w:rPr>
        <w:t xml:space="preserve"> дошкольное образовательное у</w:t>
      </w:r>
      <w:r w:rsidR="00037E86" w:rsidRPr="00A8610F">
        <w:rPr>
          <w:rStyle w:val="propis"/>
          <w:rFonts w:ascii="Times New Roman" w:hAnsi="Times New Roman" w:cs="Times New Roman"/>
          <w:b/>
          <w:sz w:val="26"/>
          <w:szCs w:val="26"/>
        </w:rPr>
        <w:t xml:space="preserve">чреждение </w:t>
      </w:r>
      <w:r w:rsidR="00037E86" w:rsidRPr="00A8610F">
        <w:rPr>
          <w:rStyle w:val="propis"/>
          <w:rFonts w:ascii="Times New Roman" w:hAnsi="Times New Roman" w:cs="Times New Roman"/>
          <w:b/>
          <w:sz w:val="26"/>
          <w:szCs w:val="26"/>
        </w:rPr>
        <w:br/>
        <w:t>«Детский сад № 1»</w:t>
      </w:r>
      <w:r w:rsidR="00037E86" w:rsidRPr="00A8610F">
        <w:rPr>
          <w:rStyle w:val="propis"/>
          <w:rFonts w:ascii="Times New Roman" w:hAnsi="Times New Roman" w:cs="Times New Roman"/>
          <w:b/>
          <w:sz w:val="26"/>
          <w:szCs w:val="26"/>
        </w:rPr>
        <w:br/>
        <w:t>(МК</w:t>
      </w:r>
      <w:r w:rsidRPr="00A8610F">
        <w:rPr>
          <w:rStyle w:val="propis"/>
          <w:rFonts w:ascii="Times New Roman" w:hAnsi="Times New Roman" w:cs="Times New Roman"/>
          <w:b/>
          <w:sz w:val="26"/>
          <w:szCs w:val="26"/>
        </w:rPr>
        <w:t>ДОУ Детский сад № 1)</w:t>
      </w:r>
    </w:p>
    <w:p w:rsidR="00A8610F" w:rsidRDefault="00A8610F" w:rsidP="00A8610F">
      <w:pPr>
        <w:pStyle w:val="17PRIL-txt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</w:p>
    <w:p w:rsidR="00A8610F" w:rsidRDefault="00A8610F" w:rsidP="00A8610F">
      <w:pPr>
        <w:pStyle w:val="17PRIL-txt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</w:p>
    <w:p w:rsidR="00A8610F" w:rsidRPr="00B55DCF" w:rsidRDefault="00A8610F" w:rsidP="00A8610F">
      <w:pPr>
        <w:pStyle w:val="17PRIL-txt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B55DCF" w:rsidRPr="00B55DCF">
        <w:trPr>
          <w:trHeight w:val="1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B55DCF" w:rsidRPr="00B55DCF" w:rsidRDefault="00B55DCF" w:rsidP="00EA2907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A2907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Управляющим советом</w:t>
            </w:r>
            <w:r w:rsidR="00037E8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МК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ДОУ</w:t>
            </w:r>
            <w:r w:rsidR="00037E8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Детский сад № 1</w:t>
            </w:r>
            <w:r w:rsidR="00037E8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(протокол от 01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.04.2024 № 3)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Default="00B55DCF" w:rsidP="00037E86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37E8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Заведующий МК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ДОУ</w:t>
            </w:r>
            <w:r w:rsidR="00A8610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Детский сад № 1</w:t>
            </w:r>
            <w:r w:rsidR="00A8610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___________</w:t>
            </w:r>
            <w:proofErr w:type="spellStart"/>
            <w:r w:rsidR="00037E8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З.Ш.Абдуллаева</w:t>
            </w:r>
            <w:proofErr w:type="spellEnd"/>
            <w:r w:rsidR="00037E8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02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.04.2024 </w:t>
            </w:r>
          </w:p>
          <w:p w:rsidR="00A8610F" w:rsidRDefault="00A8610F" w:rsidP="00037E86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</w:p>
          <w:p w:rsidR="00A8610F" w:rsidRDefault="00A8610F" w:rsidP="00037E86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</w:p>
          <w:p w:rsidR="00A8610F" w:rsidRDefault="00A8610F" w:rsidP="00037E86">
            <w:pPr>
              <w:pStyle w:val="17PRIL-txt"/>
              <w:jc w:val="left"/>
              <w:rPr>
                <w:rStyle w:val="propis"/>
                <w:rFonts w:asciiTheme="minorHAnsi" w:hAnsiTheme="minorHAnsi"/>
              </w:rPr>
            </w:pPr>
          </w:p>
          <w:p w:rsidR="00A8610F" w:rsidRPr="00A8610F" w:rsidRDefault="00A8610F" w:rsidP="00037E86">
            <w:pPr>
              <w:pStyle w:val="17PRIL-txt"/>
              <w:jc w:val="left"/>
              <w:rPr>
                <w:rFonts w:asciiTheme="minorHAnsi" w:hAnsiTheme="minorHAnsi" w:cs="Times New Roman"/>
                <w:sz w:val="26"/>
                <w:szCs w:val="26"/>
              </w:rPr>
            </w:pPr>
          </w:p>
        </w:tc>
      </w:tr>
    </w:tbl>
    <w:p w:rsidR="00A8610F" w:rsidRDefault="00A8610F" w:rsidP="00A8610F">
      <w:pPr>
        <w:pStyle w:val="17PRIL-header-1"/>
        <w:spacing w:before="340"/>
        <w:jc w:val="left"/>
        <w:rPr>
          <w:rFonts w:ascii="Times New Roman" w:hAnsi="Times New Roman" w:cs="Times New Roman"/>
          <w:sz w:val="26"/>
          <w:szCs w:val="26"/>
        </w:rPr>
      </w:pPr>
    </w:p>
    <w:p w:rsidR="00A8610F" w:rsidRPr="00D324C4" w:rsidRDefault="00A8610F" w:rsidP="00A8610F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64"/>
          <w:szCs w:val="64"/>
          <w:lang w:eastAsia="ru-RU"/>
        </w:rPr>
      </w:pPr>
      <w:r w:rsidRPr="00D324C4">
        <w:rPr>
          <w:rFonts w:ascii="Times New Roman" w:hAnsi="Times New Roman" w:cs="Times New Roman"/>
          <w:b/>
          <w:i/>
          <w:color w:val="002060"/>
          <w:sz w:val="64"/>
          <w:szCs w:val="64"/>
          <w:lang w:eastAsia="ru-RU"/>
        </w:rPr>
        <w:t xml:space="preserve">Отчет о результатах </w:t>
      </w:r>
    </w:p>
    <w:p w:rsidR="00A8610F" w:rsidRPr="00D324C4" w:rsidRDefault="00A8610F" w:rsidP="00A8610F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64"/>
          <w:szCs w:val="64"/>
          <w:lang w:eastAsia="ru-RU"/>
        </w:rPr>
      </w:pPr>
      <w:proofErr w:type="spellStart"/>
      <w:r w:rsidRPr="00D324C4">
        <w:rPr>
          <w:rFonts w:ascii="Times New Roman" w:hAnsi="Times New Roman" w:cs="Times New Roman"/>
          <w:b/>
          <w:i/>
          <w:color w:val="002060"/>
          <w:sz w:val="64"/>
          <w:szCs w:val="64"/>
          <w:lang w:eastAsia="ru-RU"/>
        </w:rPr>
        <w:t>сам</w:t>
      </w:r>
      <w:r>
        <w:rPr>
          <w:rFonts w:ascii="Times New Roman" w:hAnsi="Times New Roman" w:cs="Times New Roman"/>
          <w:b/>
          <w:i/>
          <w:color w:val="002060"/>
          <w:sz w:val="64"/>
          <w:szCs w:val="64"/>
          <w:lang w:eastAsia="ru-RU"/>
        </w:rPr>
        <w:t>о</w:t>
      </w:r>
      <w:r w:rsidRPr="00D324C4">
        <w:rPr>
          <w:rFonts w:ascii="Times New Roman" w:hAnsi="Times New Roman" w:cs="Times New Roman"/>
          <w:b/>
          <w:i/>
          <w:color w:val="002060"/>
          <w:sz w:val="64"/>
          <w:szCs w:val="64"/>
          <w:lang w:eastAsia="ru-RU"/>
        </w:rPr>
        <w:t>обследования</w:t>
      </w:r>
      <w:proofErr w:type="spellEnd"/>
      <w:r w:rsidRPr="00D324C4">
        <w:rPr>
          <w:rFonts w:ascii="Times New Roman" w:hAnsi="Times New Roman" w:cs="Times New Roman"/>
          <w:b/>
          <w:i/>
          <w:color w:val="002060"/>
          <w:sz w:val="64"/>
          <w:szCs w:val="64"/>
          <w:lang w:eastAsia="ru-RU"/>
        </w:rPr>
        <w:t xml:space="preserve"> </w:t>
      </w:r>
    </w:p>
    <w:p w:rsidR="00A8610F" w:rsidRPr="00D324C4" w:rsidRDefault="00A8610F" w:rsidP="00A8610F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64"/>
          <w:szCs w:val="64"/>
          <w:lang w:eastAsia="ru-RU"/>
        </w:rPr>
      </w:pPr>
      <w:r w:rsidRPr="00D324C4">
        <w:rPr>
          <w:rFonts w:ascii="Times New Roman" w:hAnsi="Times New Roman" w:cs="Times New Roman"/>
          <w:b/>
          <w:i/>
          <w:color w:val="002060"/>
          <w:sz w:val="64"/>
          <w:szCs w:val="64"/>
          <w:lang w:eastAsia="ru-RU"/>
        </w:rPr>
        <w:t xml:space="preserve"> МКДОУ «Детский сад №1»</w:t>
      </w:r>
    </w:p>
    <w:p w:rsidR="00A8610F" w:rsidRPr="00D324C4" w:rsidRDefault="00A8610F" w:rsidP="00A8610F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64"/>
          <w:szCs w:val="64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64"/>
          <w:szCs w:val="64"/>
          <w:lang w:eastAsia="ru-RU"/>
        </w:rPr>
        <w:t>за  2023</w:t>
      </w:r>
      <w:r w:rsidRPr="00D324C4">
        <w:rPr>
          <w:rFonts w:ascii="Times New Roman" w:hAnsi="Times New Roman" w:cs="Times New Roman"/>
          <w:b/>
          <w:i/>
          <w:color w:val="002060"/>
          <w:sz w:val="64"/>
          <w:szCs w:val="64"/>
          <w:lang w:eastAsia="ru-RU"/>
        </w:rPr>
        <w:t xml:space="preserve"> год</w:t>
      </w:r>
    </w:p>
    <w:p w:rsidR="00A8610F" w:rsidRDefault="00A8610F" w:rsidP="00B55DCF">
      <w:pPr>
        <w:pStyle w:val="17PRIL-header-1"/>
        <w:spacing w:before="340"/>
        <w:rPr>
          <w:rFonts w:ascii="Times New Roman" w:hAnsi="Times New Roman" w:cs="Times New Roman"/>
          <w:sz w:val="26"/>
          <w:szCs w:val="26"/>
        </w:rPr>
      </w:pPr>
    </w:p>
    <w:p w:rsidR="00A8610F" w:rsidRDefault="00A8610F" w:rsidP="00B55DCF">
      <w:pPr>
        <w:pStyle w:val="17PRIL-header-1"/>
        <w:spacing w:before="340"/>
        <w:rPr>
          <w:rFonts w:ascii="Times New Roman" w:hAnsi="Times New Roman" w:cs="Times New Roman"/>
          <w:sz w:val="26"/>
          <w:szCs w:val="26"/>
        </w:rPr>
      </w:pPr>
    </w:p>
    <w:p w:rsidR="00A8610F" w:rsidRDefault="00A8610F" w:rsidP="00A8610F">
      <w:pPr>
        <w:pStyle w:val="17PRIL-header-1"/>
        <w:tabs>
          <w:tab w:val="left" w:pos="8175"/>
        </w:tabs>
        <w:spacing w:before="34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8610F" w:rsidRDefault="00A8610F" w:rsidP="00B55DCF">
      <w:pPr>
        <w:pStyle w:val="17PRIL-header-1"/>
        <w:spacing w:before="340"/>
        <w:rPr>
          <w:rFonts w:ascii="Times New Roman" w:hAnsi="Times New Roman" w:cs="Times New Roman"/>
          <w:sz w:val="26"/>
          <w:szCs w:val="26"/>
        </w:rPr>
      </w:pPr>
    </w:p>
    <w:p w:rsidR="00A8610F" w:rsidRDefault="00A8610F" w:rsidP="00B55DCF">
      <w:pPr>
        <w:pStyle w:val="17PRIL-header-1"/>
        <w:spacing w:before="340"/>
        <w:rPr>
          <w:rFonts w:ascii="Times New Roman" w:hAnsi="Times New Roman" w:cs="Times New Roman"/>
          <w:sz w:val="26"/>
          <w:szCs w:val="26"/>
        </w:rPr>
      </w:pPr>
    </w:p>
    <w:p w:rsidR="00A8610F" w:rsidRDefault="00A8610F" w:rsidP="00B55DCF">
      <w:pPr>
        <w:pStyle w:val="17PRIL-header-1"/>
        <w:spacing w:before="340"/>
        <w:rPr>
          <w:rFonts w:ascii="Times New Roman" w:hAnsi="Times New Roman" w:cs="Times New Roman"/>
          <w:sz w:val="26"/>
          <w:szCs w:val="26"/>
        </w:rPr>
      </w:pPr>
    </w:p>
    <w:p w:rsidR="00A8610F" w:rsidRDefault="00A8610F" w:rsidP="00B55DCF">
      <w:pPr>
        <w:pStyle w:val="17PRIL-header-1"/>
        <w:spacing w:before="340"/>
        <w:rPr>
          <w:rFonts w:ascii="Times New Roman" w:hAnsi="Times New Roman" w:cs="Times New Roman"/>
          <w:sz w:val="26"/>
          <w:szCs w:val="26"/>
        </w:rPr>
      </w:pPr>
    </w:p>
    <w:p w:rsidR="00A8610F" w:rsidRDefault="00A8610F" w:rsidP="00B55DCF">
      <w:pPr>
        <w:pStyle w:val="17PRIL-header-1"/>
        <w:spacing w:before="340"/>
        <w:rPr>
          <w:rFonts w:ascii="Times New Roman" w:hAnsi="Times New Roman" w:cs="Times New Roman"/>
          <w:sz w:val="26"/>
          <w:szCs w:val="26"/>
        </w:rPr>
      </w:pPr>
    </w:p>
    <w:p w:rsidR="00A8610F" w:rsidRDefault="00A8610F" w:rsidP="00B55DCF">
      <w:pPr>
        <w:pStyle w:val="17PRIL-header-1"/>
        <w:spacing w:before="340"/>
        <w:rPr>
          <w:rFonts w:ascii="Times New Roman" w:hAnsi="Times New Roman" w:cs="Times New Roman"/>
          <w:sz w:val="26"/>
          <w:szCs w:val="26"/>
        </w:rPr>
      </w:pPr>
    </w:p>
    <w:p w:rsidR="00E831A8" w:rsidRDefault="00E831A8" w:rsidP="00B55DCF">
      <w:pPr>
        <w:pStyle w:val="17PRIL-header-1"/>
        <w:spacing w:before="340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Общие сведения об образовательной организации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528"/>
      </w:tblGrid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 w:rsidP="00CF1FC8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 w:rsidP="00CF1FC8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037E8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казенное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дошкольное образовательное </w:t>
            </w:r>
            <w:r w:rsidR="00037E8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учреждение «Детский сад № 1» (МК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ДОУ Детский сад № 1)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 w:rsidP="00CF1FC8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037E86" w:rsidP="00CF1FC8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Абдуллаева </w:t>
            </w:r>
            <w:proofErr w:type="spellStart"/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Зулхужат</w:t>
            </w:r>
            <w:proofErr w:type="spellEnd"/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Шарапудиновна</w:t>
            </w:r>
            <w:proofErr w:type="spellEnd"/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 w:rsidP="00CF1FC8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037E86" w:rsidP="00CF1FC8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368502, Республика Дагестан, </w:t>
            </w:r>
            <w:proofErr w:type="spellStart"/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Start"/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.И</w:t>
            </w:r>
            <w:proofErr w:type="gramEnd"/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збербаш</w:t>
            </w:r>
            <w:proofErr w:type="spellEnd"/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ул.Терешковой</w:t>
            </w:r>
            <w:proofErr w:type="spellEnd"/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, 5</w:t>
            </w:r>
          </w:p>
        </w:tc>
      </w:tr>
      <w:tr w:rsidR="00037E86" w:rsidRPr="00B55DCF" w:rsidTr="00037E86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6" w:rsidRPr="00B55DCF" w:rsidRDefault="00037E86" w:rsidP="00CF1FC8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8-8-72-45-2-69-31</w:t>
            </w:r>
          </w:p>
        </w:tc>
      </w:tr>
      <w:tr w:rsidR="00037E86" w:rsidRPr="00B55DCF" w:rsidTr="00037E86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6" w:rsidRPr="00B55DCF" w:rsidRDefault="00037E86" w:rsidP="00CF1FC8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detsad1.izb@yandex.ru</w:t>
            </w:r>
          </w:p>
        </w:tc>
      </w:tr>
      <w:tr w:rsidR="00037E86" w:rsidRPr="00B55DCF" w:rsidTr="00037E86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6" w:rsidRPr="00B55DCF" w:rsidRDefault="00037E86" w:rsidP="00CF1FC8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Управление образованием </w:t>
            </w:r>
            <w:proofErr w:type="spellStart"/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Start"/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.И</w:t>
            </w:r>
            <w:proofErr w:type="gramEnd"/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збербаш</w:t>
            </w:r>
            <w:proofErr w:type="spellEnd"/>
          </w:p>
        </w:tc>
      </w:tr>
      <w:tr w:rsidR="00037E86" w:rsidRPr="00B55DCF" w:rsidTr="00037E86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6" w:rsidRPr="00B55DCF" w:rsidRDefault="00037E86" w:rsidP="00CF1FC8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Дата создания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1951 год</w:t>
            </w:r>
          </w:p>
        </w:tc>
      </w:tr>
      <w:tr w:rsidR="00037E86" w:rsidRPr="00B55DCF" w:rsidTr="00037E86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6" w:rsidRPr="00B55DCF" w:rsidRDefault="00037E86" w:rsidP="00CF1FC8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Лицензия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 28.11.2014 № 7848, серия 0002210 </w:t>
            </w:r>
          </w:p>
        </w:tc>
      </w:tr>
      <w:tr w:rsidR="00037E86" w:rsidRPr="00B55DCF" w:rsidTr="00037E86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6" w:rsidRPr="00B55DCF" w:rsidRDefault="00037E86" w:rsidP="00CF1FC8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sz w:val="26"/>
                <w:szCs w:val="26"/>
              </w:rPr>
              <w:t>Лицензия на дополнительное образование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От 04.12.2014 №7836</w:t>
            </w:r>
          </w:p>
        </w:tc>
      </w:tr>
    </w:tbl>
    <w:p w:rsidR="00B55DCF" w:rsidRPr="00B55DCF" w:rsidRDefault="00B55DCF" w:rsidP="00CF1FC8">
      <w:pPr>
        <w:pStyle w:val="17PRIL-tx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37E86" w:rsidRPr="00A8610F" w:rsidRDefault="00037E86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iCs/>
          <w:sz w:val="26"/>
          <w:szCs w:val="26"/>
        </w:rPr>
      </w:pPr>
      <w:r w:rsidRPr="00A8610F">
        <w:rPr>
          <w:rFonts w:ascii="Times New Roman" w:hAnsi="Times New Roman" w:cs="Times New Roman"/>
          <w:iCs/>
          <w:sz w:val="26"/>
          <w:szCs w:val="26"/>
        </w:rPr>
        <w:t xml:space="preserve">Муниципальное казенное дошкольное образовательное учреждение «Детский сад № 1» (далее – Детский сад) расположено в жилом районе города вдали от производящих предприятий и торговых мест. Здание Детского сада построено по типовому проекту. Проектная наполняемость на 100 мест. Общая площадь здания 646 кв. м. </w:t>
      </w:r>
    </w:p>
    <w:p w:rsidR="00037E86" w:rsidRPr="00A8610F" w:rsidRDefault="00037E86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iCs/>
          <w:sz w:val="26"/>
          <w:szCs w:val="26"/>
        </w:rPr>
      </w:pPr>
      <w:r w:rsidRPr="00A8610F">
        <w:rPr>
          <w:rFonts w:ascii="Times New Roman" w:hAnsi="Times New Roman" w:cs="Times New Roman"/>
          <w:iCs/>
          <w:sz w:val="26"/>
          <w:szCs w:val="26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037E86" w:rsidRPr="00A8610F" w:rsidRDefault="00037E86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iCs/>
          <w:sz w:val="26"/>
          <w:szCs w:val="26"/>
        </w:rPr>
      </w:pPr>
      <w:r w:rsidRPr="00A8610F">
        <w:rPr>
          <w:rFonts w:ascii="Times New Roman" w:hAnsi="Times New Roman" w:cs="Times New Roman"/>
          <w:iCs/>
          <w:sz w:val="26"/>
          <w:szCs w:val="26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37E86" w:rsidRPr="00A8610F" w:rsidRDefault="00037E86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iCs/>
          <w:sz w:val="26"/>
          <w:szCs w:val="26"/>
        </w:rPr>
      </w:pPr>
      <w:r w:rsidRPr="00A8610F">
        <w:rPr>
          <w:rFonts w:ascii="Times New Roman" w:hAnsi="Times New Roman" w:cs="Times New Roman"/>
          <w:iCs/>
          <w:sz w:val="26"/>
          <w:szCs w:val="26"/>
        </w:rPr>
        <w:t>Режим работы Детского сада</w:t>
      </w:r>
    </w:p>
    <w:p w:rsidR="00B55DCF" w:rsidRPr="00CF1FC8" w:rsidRDefault="00037E86" w:rsidP="00CF1FC8">
      <w:pPr>
        <w:pStyle w:val="17PRIL-txt"/>
        <w:spacing w:line="360" w:lineRule="auto"/>
        <w:ind w:firstLine="708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Fonts w:ascii="Times New Roman" w:hAnsi="Times New Roman" w:cs="Times New Roman"/>
          <w:iCs/>
          <w:sz w:val="26"/>
          <w:szCs w:val="26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B55DCF" w:rsidRPr="00B55DCF" w:rsidRDefault="00B55DCF" w:rsidP="00CF1FC8">
      <w:pPr>
        <w:pStyle w:val="17PRIL-header-1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Аналитическая часть</w:t>
      </w:r>
    </w:p>
    <w:p w:rsidR="00B55DCF" w:rsidRPr="00B55DCF" w:rsidRDefault="00B55DCF" w:rsidP="00CF1FC8">
      <w:pPr>
        <w:pStyle w:val="17PRIL-header-2"/>
        <w:spacing w:line="360" w:lineRule="auto"/>
        <w:rPr>
          <w:rStyle w:val="Bold"/>
          <w:rFonts w:ascii="Times New Roman" w:hAnsi="Times New Roman" w:cs="Times New Roman"/>
          <w:b/>
          <w:bCs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b/>
          <w:bCs/>
          <w:sz w:val="26"/>
          <w:szCs w:val="26"/>
        </w:rPr>
        <w:t>I. Оценка образовательной деятельности</w:t>
      </w:r>
    </w:p>
    <w:p w:rsidR="00B55DCF" w:rsidRPr="00B55DCF" w:rsidRDefault="00B55DCF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55DCF" w:rsidRPr="00A8610F" w:rsidRDefault="00B55DCF" w:rsidP="00CF1FC8">
      <w:pPr>
        <w:pStyle w:val="17PRIL-txt"/>
        <w:spacing w:line="360" w:lineRule="auto"/>
        <w:ind w:firstLine="708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:rsidR="00037E86" w:rsidRDefault="00B55DCF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Pr="00B55DC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B55DCF">
        <w:rPr>
          <w:rFonts w:ascii="Times New Roman" w:hAnsi="Times New Roman" w:cs="Times New Roman"/>
          <w:sz w:val="26"/>
          <w:szCs w:val="26"/>
        </w:rPr>
        <w:t xml:space="preserve"> России от 25.11.2022 № 1028 (далее – ФОП ДО), в соответствии с утвержденной дорожной картой. Для этого создали рабочую группу в составе заведующего, </w:t>
      </w:r>
      <w:r w:rsidR="00037E86">
        <w:rPr>
          <w:rFonts w:ascii="Times New Roman" w:hAnsi="Times New Roman" w:cs="Times New Roman"/>
          <w:sz w:val="26"/>
          <w:szCs w:val="26"/>
        </w:rPr>
        <w:t>заместителя заведующего по ВМР</w:t>
      </w:r>
      <w:r w:rsidRPr="00B55DCF">
        <w:rPr>
          <w:rFonts w:ascii="Times New Roman" w:hAnsi="Times New Roman" w:cs="Times New Roman"/>
          <w:sz w:val="26"/>
          <w:szCs w:val="26"/>
        </w:rPr>
        <w:t xml:space="preserve">, воспитателя. </w:t>
      </w:r>
    </w:p>
    <w:p w:rsidR="00B55DCF" w:rsidRPr="00B55DCF" w:rsidRDefault="00B55DCF" w:rsidP="00CF1FC8">
      <w:pPr>
        <w:pStyle w:val="17PRIL-tx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Результаты:</w:t>
      </w:r>
    </w:p>
    <w:p w:rsidR="00B55DCF" w:rsidRPr="00B55DCF" w:rsidRDefault="00B55DCF" w:rsidP="00CF1FC8">
      <w:pPr>
        <w:pStyle w:val="17PRIL-bu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утвердили новую основную образовательную программу дошкольного образования Детского сада (далее – ООП ДО), разработанную на основе ФОП ДО, и ввели в действие с 01.09.2023;</w:t>
      </w:r>
    </w:p>
    <w:p w:rsidR="00B55DCF" w:rsidRPr="00B55DCF" w:rsidRDefault="00B55DCF" w:rsidP="00CF1FC8">
      <w:pPr>
        <w:pStyle w:val="17PRIL-bu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B55DCF" w:rsidRPr="00B55DCF" w:rsidRDefault="00B55DCF" w:rsidP="00CF1FC8">
      <w:pPr>
        <w:pStyle w:val="17PRIL-bu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провели информационно-разъяснительную работу с родителями (законными представителями) воспитанников.</w:t>
      </w:r>
    </w:p>
    <w:p w:rsidR="00037E86" w:rsidRDefault="00037E86" w:rsidP="00CF1FC8">
      <w:pPr>
        <w:pStyle w:val="17PRIL-txt"/>
        <w:spacing w:line="360" w:lineRule="auto"/>
        <w:ind w:firstLine="567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Детский сад посещают 125 воспитанников в возрасте от 3</w:t>
      </w:r>
      <w:r w:rsidR="00B55DCF"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 до 7 лет. В Детском саду сформиров</w:t>
      </w: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ано 4</w:t>
      </w:r>
      <w:r w:rsidR="00B55DCF"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 групп общеразвивающей направленности. Из них:</w:t>
      </w:r>
    </w:p>
    <w:p w:rsidR="00CF1FC8" w:rsidRDefault="00CF1FC8" w:rsidP="00CF1FC8">
      <w:pPr>
        <w:pStyle w:val="17PRIL-txt"/>
        <w:spacing w:line="360" w:lineRule="auto"/>
        <w:ind w:firstLine="567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CF1FC8" w:rsidRPr="00A8610F" w:rsidRDefault="00CF1FC8" w:rsidP="00CF1FC8">
      <w:pPr>
        <w:pStyle w:val="17PRIL-txt"/>
        <w:spacing w:line="360" w:lineRule="auto"/>
        <w:ind w:firstLine="567"/>
        <w:rPr>
          <w:rFonts w:ascii="Times New Roman" w:hAnsi="Times New Roman" w:cs="Times New Roman"/>
          <w:iCs/>
          <w:sz w:val="26"/>
          <w:szCs w:val="26"/>
        </w:rPr>
      </w:pPr>
    </w:p>
    <w:p w:rsidR="00037E86" w:rsidRPr="00A8610F" w:rsidRDefault="00037E86" w:rsidP="00CF1FC8">
      <w:pPr>
        <w:pStyle w:val="17PRIL-txt"/>
        <w:spacing w:line="360" w:lineRule="auto"/>
        <w:ind w:left="567" w:firstLine="142"/>
        <w:rPr>
          <w:rFonts w:ascii="Times New Roman" w:hAnsi="Times New Roman" w:cs="Times New Roman"/>
          <w:iCs/>
          <w:sz w:val="26"/>
          <w:szCs w:val="26"/>
        </w:rPr>
      </w:pPr>
      <w:r w:rsidRPr="00A8610F">
        <w:rPr>
          <w:rFonts w:ascii="Times New Roman" w:hAnsi="Times New Roman" w:cs="Times New Roman"/>
          <w:iCs/>
          <w:sz w:val="26"/>
          <w:szCs w:val="26"/>
        </w:rPr>
        <w:lastRenderedPageBreak/>
        <w:t>− 1 младшая группы – 26 детей;</w:t>
      </w:r>
    </w:p>
    <w:p w:rsidR="00037E86" w:rsidRPr="00A8610F" w:rsidRDefault="00037E86" w:rsidP="00CF1FC8">
      <w:pPr>
        <w:pStyle w:val="17PRIL-txt"/>
        <w:spacing w:line="360" w:lineRule="auto"/>
        <w:ind w:left="567" w:firstLine="142"/>
        <w:rPr>
          <w:rFonts w:ascii="Times New Roman" w:hAnsi="Times New Roman" w:cs="Times New Roman"/>
          <w:iCs/>
          <w:sz w:val="26"/>
          <w:szCs w:val="26"/>
        </w:rPr>
      </w:pPr>
      <w:r w:rsidRPr="00A8610F">
        <w:rPr>
          <w:rFonts w:ascii="Times New Roman" w:hAnsi="Times New Roman" w:cs="Times New Roman"/>
          <w:iCs/>
          <w:sz w:val="26"/>
          <w:szCs w:val="26"/>
        </w:rPr>
        <w:t>− 1 средняя группа – 32 детей;</w:t>
      </w:r>
    </w:p>
    <w:p w:rsidR="00037E86" w:rsidRPr="00A8610F" w:rsidRDefault="00037E86" w:rsidP="00CF1FC8">
      <w:pPr>
        <w:pStyle w:val="17PRIL-txt"/>
        <w:spacing w:line="360" w:lineRule="auto"/>
        <w:ind w:left="567" w:firstLine="142"/>
        <w:rPr>
          <w:rFonts w:ascii="Times New Roman" w:hAnsi="Times New Roman" w:cs="Times New Roman"/>
          <w:iCs/>
          <w:sz w:val="26"/>
          <w:szCs w:val="26"/>
        </w:rPr>
      </w:pPr>
      <w:r w:rsidRPr="00A8610F">
        <w:rPr>
          <w:rFonts w:ascii="Times New Roman" w:hAnsi="Times New Roman" w:cs="Times New Roman"/>
          <w:iCs/>
          <w:sz w:val="26"/>
          <w:szCs w:val="26"/>
        </w:rPr>
        <w:t>− 1 старшая группа «А» – 33 детей;</w:t>
      </w:r>
    </w:p>
    <w:p w:rsidR="00037E86" w:rsidRPr="00A8610F" w:rsidRDefault="00037E86" w:rsidP="00CF1FC8">
      <w:pPr>
        <w:pStyle w:val="17PRIL-txt"/>
        <w:spacing w:line="360" w:lineRule="auto"/>
        <w:ind w:left="567" w:firstLine="142"/>
        <w:rPr>
          <w:rFonts w:ascii="Times New Roman" w:hAnsi="Times New Roman" w:cs="Times New Roman"/>
          <w:iCs/>
          <w:sz w:val="26"/>
          <w:szCs w:val="26"/>
        </w:rPr>
      </w:pPr>
      <w:r w:rsidRPr="00A8610F">
        <w:rPr>
          <w:rFonts w:ascii="Times New Roman" w:hAnsi="Times New Roman" w:cs="Times New Roman"/>
          <w:iCs/>
          <w:sz w:val="26"/>
          <w:szCs w:val="26"/>
        </w:rPr>
        <w:t>− 1 старшая группа «Б»  – 34 детей.</w:t>
      </w:r>
    </w:p>
    <w:p w:rsidR="00037E86" w:rsidRPr="00037E86" w:rsidRDefault="00037E86" w:rsidP="00CF1FC8">
      <w:pPr>
        <w:pStyle w:val="17PRIL-txt"/>
        <w:spacing w:line="360" w:lineRule="auto"/>
        <w:rPr>
          <w:rStyle w:val="Bold"/>
          <w:rFonts w:ascii="Times New Roman" w:hAnsi="Times New Roman" w:cs="Times New Roman"/>
          <w:b w:val="0"/>
          <w:bCs w:val="0"/>
          <w:i/>
          <w:iCs/>
          <w:sz w:val="26"/>
          <w:szCs w:val="26"/>
        </w:rPr>
      </w:pPr>
    </w:p>
    <w:p w:rsidR="00037E86" w:rsidRPr="00B55DCF" w:rsidRDefault="00B55DCF" w:rsidP="00CF1FC8">
      <w:pPr>
        <w:pStyle w:val="17PRIL-txt"/>
        <w:spacing w:before="57" w:line="360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Воспитательная работа</w:t>
      </w:r>
    </w:p>
    <w:p w:rsidR="00B55DCF" w:rsidRPr="00B55DCF" w:rsidRDefault="00B55DCF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55DCF" w:rsidRPr="00B55DCF" w:rsidRDefault="00037E86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 2,5 </w:t>
      </w:r>
      <w:r w:rsidR="00B55DCF" w:rsidRPr="00B55DCF">
        <w:rPr>
          <w:rFonts w:ascii="Times New Roman" w:hAnsi="Times New Roman" w:cs="Times New Roman"/>
          <w:sz w:val="26"/>
          <w:szCs w:val="26"/>
        </w:rPr>
        <w:t>года реализации программы воспитания родители выражают удовлетворенность воспитательным процессом в Детском саду, что отразилось на результатах анкетирования, проведенного 20.12.2023. Вместе с тем, родители высказали пожелания по введению мероприятий в календарный план воспитательной работы Детского сада, например –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на второе полугодие 2024 года.</w:t>
      </w:r>
    </w:p>
    <w:p w:rsidR="00B55DCF" w:rsidRPr="00A8610F" w:rsidRDefault="00B55DCF" w:rsidP="00CF1FC8">
      <w:pPr>
        <w:pStyle w:val="17PRIL-txt"/>
        <w:spacing w:line="360" w:lineRule="auto"/>
        <w:ind w:firstLine="708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Чтобы выбрать стратегию воспитательной работы, в 2023 году проводился анализ состава семей воспитанников.</w:t>
      </w:r>
    </w:p>
    <w:p w:rsidR="00A8610F" w:rsidRPr="00A8610F" w:rsidRDefault="00A8610F" w:rsidP="00CF1FC8">
      <w:pPr>
        <w:pStyle w:val="17PRIL-txt"/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B55DCF" w:rsidRPr="00B55DCF" w:rsidRDefault="00B55DCF" w:rsidP="00CF1FC8">
      <w:pPr>
        <w:pStyle w:val="17PRIL-txt"/>
        <w:spacing w:before="57" w:line="360" w:lineRule="auto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Характеристика семей по составу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2059"/>
        <w:gridCol w:w="4080"/>
      </w:tblGrid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Состав семьи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:rsidR="00037E86" w:rsidRPr="00B55DCF" w:rsidTr="00037E86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7E86" w:rsidRPr="00037E86" w:rsidRDefault="00037E86" w:rsidP="00CF1FC8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Полная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117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93,6</w:t>
            </w:r>
          </w:p>
        </w:tc>
      </w:tr>
      <w:tr w:rsidR="00037E86" w:rsidRPr="00B55DCF" w:rsidTr="00037E86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7E86" w:rsidRPr="00037E86" w:rsidRDefault="00037E86" w:rsidP="00CF1FC8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Неполная</w:t>
            </w:r>
            <w:proofErr w:type="gramEnd"/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матерью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6,4</w:t>
            </w:r>
          </w:p>
        </w:tc>
      </w:tr>
      <w:tr w:rsidR="00037E86" w:rsidRPr="00B55DCF" w:rsidTr="00037E86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7E86" w:rsidRPr="00037E86" w:rsidRDefault="00037E86" w:rsidP="00CF1FC8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Неполная</w:t>
            </w:r>
            <w:proofErr w:type="gramEnd"/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отцом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037E86" w:rsidRPr="00B55DCF" w:rsidTr="00037E86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7E86" w:rsidRPr="00037E86" w:rsidRDefault="00037E86" w:rsidP="00CF1FC8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Оформлено опекунство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</w:tbl>
    <w:p w:rsidR="00B55DCF" w:rsidRDefault="00B55DCF" w:rsidP="00CF1FC8">
      <w:pPr>
        <w:pStyle w:val="17PRIL-tx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F1FC8" w:rsidRDefault="00CF1FC8" w:rsidP="00CF1FC8">
      <w:pPr>
        <w:pStyle w:val="17PRIL-tx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F1FC8" w:rsidRDefault="00CF1FC8" w:rsidP="00CF1FC8">
      <w:pPr>
        <w:pStyle w:val="17PRIL-tx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F1FC8" w:rsidRPr="00B55DCF" w:rsidRDefault="00CF1FC8" w:rsidP="00CF1FC8">
      <w:pPr>
        <w:pStyle w:val="17PRIL-tx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CF1FC8">
      <w:pPr>
        <w:pStyle w:val="17PRIL-txt"/>
        <w:spacing w:before="170" w:line="360" w:lineRule="auto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lastRenderedPageBreak/>
        <w:t>Характеристика семей по количеству 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2097"/>
        <w:gridCol w:w="4061"/>
      </w:tblGrid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:rsidR="00037E86" w:rsidRPr="00B55DCF" w:rsidTr="00037E86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7E86" w:rsidRPr="00037E86" w:rsidRDefault="00037E86" w:rsidP="00CF1FC8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Один ребенок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13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10,4</w:t>
            </w:r>
          </w:p>
        </w:tc>
      </w:tr>
      <w:tr w:rsidR="00037E86" w:rsidRPr="00B55DCF" w:rsidTr="00037E86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7E86" w:rsidRPr="00037E86" w:rsidRDefault="00037E86" w:rsidP="00CF1FC8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Два 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47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37,6</w:t>
            </w:r>
          </w:p>
        </w:tc>
      </w:tr>
      <w:tr w:rsidR="00037E86" w:rsidRPr="00B55DCF" w:rsidTr="00037E86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37E86" w:rsidRPr="00037E86" w:rsidRDefault="00037E86" w:rsidP="00CF1FC8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Три ребенка и 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65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037E86" w:rsidRPr="00037E86" w:rsidRDefault="00037E86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7E86">
              <w:rPr>
                <w:rFonts w:ascii="Times New Roman" w:hAnsi="Times New Roman" w:cs="Times New Roman"/>
                <w:i/>
                <w:sz w:val="26"/>
                <w:szCs w:val="26"/>
              </w:rPr>
              <w:t>52</w:t>
            </w:r>
          </w:p>
        </w:tc>
      </w:tr>
    </w:tbl>
    <w:p w:rsidR="00B55DCF" w:rsidRPr="00B55DCF" w:rsidRDefault="00B55DCF" w:rsidP="00CF1FC8">
      <w:pPr>
        <w:pStyle w:val="17PRIL-tx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55DCF" w:rsidRPr="00A8610F" w:rsidRDefault="00B55DCF" w:rsidP="00CF1FC8">
      <w:pPr>
        <w:pStyle w:val="17PRIL-txt"/>
        <w:spacing w:line="360" w:lineRule="auto"/>
        <w:ind w:firstLine="708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A8610F" w:rsidRPr="00A8610F" w:rsidRDefault="00A8610F" w:rsidP="00CF1FC8">
      <w:pPr>
        <w:pStyle w:val="17PRIL-txt"/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A8610F" w:rsidRDefault="00B55DCF" w:rsidP="00CF1FC8">
      <w:pPr>
        <w:pStyle w:val="17PRIL-txt"/>
        <w:spacing w:before="57" w:line="360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Дополнительное образование</w:t>
      </w:r>
    </w:p>
    <w:p w:rsidR="00EA2907" w:rsidRPr="00EA2907" w:rsidRDefault="00EA2907" w:rsidP="00CF1F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907">
        <w:rPr>
          <w:rFonts w:ascii="Times New Roman" w:hAnsi="Times New Roman" w:cs="Times New Roman"/>
          <w:sz w:val="26"/>
          <w:szCs w:val="26"/>
        </w:rPr>
        <w:t>С сентября 2023г. функционируют кружки по художественно-эстетическому и естественнонаучному направлениям. Занятия по дополнительному образованию проводятся по подгруппам во вторую половину дня. Работа педагогов  ведется на основе программ по дополнительному образованию:</w:t>
      </w:r>
    </w:p>
    <w:p w:rsidR="00EA2907" w:rsidRPr="00EA2907" w:rsidRDefault="00EA2907" w:rsidP="00CF1F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907">
        <w:rPr>
          <w:rFonts w:ascii="Times New Roman" w:hAnsi="Times New Roman" w:cs="Times New Roman"/>
          <w:sz w:val="26"/>
          <w:szCs w:val="26"/>
        </w:rPr>
        <w:t>1) Дополнительная общеобразовательная общеразвивающая программа «Шахматы» для детей 6 -7 лет. Срок реализации 1 год (педагог  дополнительного образования Магомедова Р.Х.) - на бюджетной основе.</w:t>
      </w:r>
    </w:p>
    <w:p w:rsidR="00EA2907" w:rsidRPr="00EA2907" w:rsidRDefault="00EA2907" w:rsidP="00CF1F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907">
        <w:rPr>
          <w:rFonts w:ascii="Times New Roman" w:hAnsi="Times New Roman" w:cs="Times New Roman"/>
          <w:sz w:val="26"/>
          <w:szCs w:val="26"/>
        </w:rPr>
        <w:t xml:space="preserve">2) Дополнительная общеобразовательная общеразвивающая программа «Мир волшебства» для детей 6 -7 лет. Срок реализации 1 год (педагоги </w:t>
      </w:r>
      <w:proofErr w:type="spellStart"/>
      <w:r w:rsidRPr="00EA2907">
        <w:rPr>
          <w:rFonts w:ascii="Times New Roman" w:hAnsi="Times New Roman" w:cs="Times New Roman"/>
          <w:sz w:val="26"/>
          <w:szCs w:val="26"/>
        </w:rPr>
        <w:t>Кунакова</w:t>
      </w:r>
      <w:proofErr w:type="spellEnd"/>
      <w:r w:rsidRPr="00EA2907">
        <w:rPr>
          <w:rFonts w:ascii="Times New Roman" w:hAnsi="Times New Roman" w:cs="Times New Roman"/>
          <w:sz w:val="26"/>
          <w:szCs w:val="26"/>
        </w:rPr>
        <w:t xml:space="preserve">  З.М., </w:t>
      </w:r>
      <w:proofErr w:type="spellStart"/>
      <w:r w:rsidRPr="00EA2907">
        <w:rPr>
          <w:rFonts w:ascii="Times New Roman" w:hAnsi="Times New Roman" w:cs="Times New Roman"/>
          <w:sz w:val="26"/>
          <w:szCs w:val="26"/>
        </w:rPr>
        <w:t>Гацайниева</w:t>
      </w:r>
      <w:proofErr w:type="spellEnd"/>
      <w:r w:rsidRPr="00EA2907">
        <w:rPr>
          <w:rFonts w:ascii="Times New Roman" w:hAnsi="Times New Roman" w:cs="Times New Roman"/>
          <w:sz w:val="26"/>
          <w:szCs w:val="26"/>
        </w:rPr>
        <w:t xml:space="preserve">  Ц.А.).</w:t>
      </w:r>
    </w:p>
    <w:p w:rsidR="00EA2907" w:rsidRPr="00EA2907" w:rsidRDefault="00EA2907" w:rsidP="00CF1F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907">
        <w:rPr>
          <w:rFonts w:ascii="Times New Roman" w:hAnsi="Times New Roman" w:cs="Times New Roman"/>
          <w:sz w:val="26"/>
          <w:szCs w:val="26"/>
        </w:rPr>
        <w:t>3) Дополнительная общеобразовательная общеразвивающая программа «Планета детства» для детей 5 - 6 лет. Срок реализации 1 год  (педагоги Гасанова М.М. и Махмудова П.Н.).</w:t>
      </w:r>
    </w:p>
    <w:p w:rsidR="00EA2907" w:rsidRPr="00EA2907" w:rsidRDefault="00EA2907" w:rsidP="00CF1F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907">
        <w:rPr>
          <w:rFonts w:ascii="Times New Roman" w:hAnsi="Times New Roman" w:cs="Times New Roman"/>
          <w:sz w:val="26"/>
          <w:szCs w:val="26"/>
        </w:rPr>
        <w:t xml:space="preserve">4) Дополнительная общеобразовательная общеразвивающая программа «Радуга красок» для детей 4-5 лет. Срок реализации 1 год (педагоги  </w:t>
      </w:r>
      <w:proofErr w:type="spellStart"/>
      <w:r w:rsidRPr="00EA2907">
        <w:rPr>
          <w:rFonts w:ascii="Times New Roman" w:hAnsi="Times New Roman" w:cs="Times New Roman"/>
          <w:sz w:val="26"/>
          <w:szCs w:val="26"/>
        </w:rPr>
        <w:t>Газиханова</w:t>
      </w:r>
      <w:proofErr w:type="spellEnd"/>
      <w:r w:rsidRPr="00EA2907">
        <w:rPr>
          <w:rFonts w:ascii="Times New Roman" w:hAnsi="Times New Roman" w:cs="Times New Roman"/>
          <w:sz w:val="26"/>
          <w:szCs w:val="26"/>
        </w:rPr>
        <w:t xml:space="preserve"> Ж.Г. и Гасанова  Г.М.). </w:t>
      </w:r>
    </w:p>
    <w:p w:rsidR="00B55DCF" w:rsidRPr="00B55DCF" w:rsidRDefault="00EA2907" w:rsidP="00CF1F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907">
        <w:rPr>
          <w:rFonts w:ascii="Times New Roman" w:hAnsi="Times New Roman" w:cs="Times New Roman"/>
          <w:sz w:val="26"/>
          <w:szCs w:val="26"/>
        </w:rPr>
        <w:t xml:space="preserve">В дополнительном образовании </w:t>
      </w:r>
      <w:proofErr w:type="gramStart"/>
      <w:r w:rsidRPr="00EA2907">
        <w:rPr>
          <w:rFonts w:ascii="Times New Roman" w:hAnsi="Times New Roman" w:cs="Times New Roman"/>
          <w:sz w:val="26"/>
          <w:szCs w:val="26"/>
        </w:rPr>
        <w:t>задействован</w:t>
      </w:r>
      <w:proofErr w:type="gramEnd"/>
      <w:r w:rsidRPr="00EA2907">
        <w:rPr>
          <w:rFonts w:ascii="Times New Roman" w:hAnsi="Times New Roman" w:cs="Times New Roman"/>
          <w:sz w:val="26"/>
          <w:szCs w:val="26"/>
        </w:rPr>
        <w:t xml:space="preserve"> 80% воспитанников ДОУ. Использование принципа интеграции при построении программы дополнительного образования имеет свои преимущества. Во-первых, это четкость, компактность, </w:t>
      </w:r>
      <w:r w:rsidRPr="00EA2907">
        <w:rPr>
          <w:rFonts w:ascii="Times New Roman" w:hAnsi="Times New Roman" w:cs="Times New Roman"/>
          <w:sz w:val="26"/>
          <w:szCs w:val="26"/>
        </w:rPr>
        <w:lastRenderedPageBreak/>
        <w:t>большая информативность материала, благодаря чему реализуется один из основных принципов дошкольной дидактики. Второе преимущество - это обеспечение целостного восприятия ребенком окружающего мира, взаимопроникновения содержания различных образовательных областей.</w:t>
      </w:r>
    </w:p>
    <w:p w:rsidR="00A8610F" w:rsidRPr="00B55DCF" w:rsidRDefault="00B55DCF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Анализ родительского опроса, проведенного в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ноябре 2023 года</w:t>
      </w:r>
      <w:r w:rsidRPr="00B55DCF">
        <w:rPr>
          <w:rFonts w:ascii="Times New Roman" w:hAnsi="Times New Roman" w:cs="Times New Roman"/>
          <w:sz w:val="26"/>
          <w:szCs w:val="26"/>
        </w:rPr>
        <w:t>, показывает, что дополнительное образование в Детском</w:t>
      </w:r>
      <w:r w:rsidR="00EA2907">
        <w:rPr>
          <w:rFonts w:ascii="Times New Roman" w:hAnsi="Times New Roman" w:cs="Times New Roman"/>
          <w:sz w:val="26"/>
          <w:szCs w:val="26"/>
        </w:rPr>
        <w:t xml:space="preserve"> саду реализуется достаточно активно</w:t>
      </w:r>
      <w:r w:rsidRPr="00B55D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5DCF" w:rsidRPr="00B55DCF" w:rsidRDefault="00B55DCF" w:rsidP="00CF1FC8">
      <w:pPr>
        <w:pStyle w:val="17PRIL-header-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II. Оценка системы управления организации</w:t>
      </w:r>
    </w:p>
    <w:p w:rsidR="00B55DCF" w:rsidRPr="00A8610F" w:rsidRDefault="00B55DCF" w:rsidP="00CF1FC8">
      <w:pPr>
        <w:pStyle w:val="17PRIL-txt"/>
        <w:spacing w:line="360" w:lineRule="auto"/>
        <w:ind w:firstLine="708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A8610F" w:rsidRDefault="00B55DCF" w:rsidP="00CF1FC8">
      <w:pPr>
        <w:pStyle w:val="17PRIL-txt"/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– заведующий.</w:t>
      </w:r>
    </w:p>
    <w:p w:rsidR="00CF1FC8" w:rsidRPr="00CF1FC8" w:rsidRDefault="00CF1FC8" w:rsidP="00CF1FC8">
      <w:pPr>
        <w:pStyle w:val="17PRIL-txt"/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53339D" w:rsidRPr="00B55DCF" w:rsidRDefault="00B55DCF" w:rsidP="00CF1FC8">
      <w:pPr>
        <w:pStyle w:val="17PRIL-txt"/>
        <w:spacing w:before="57" w:line="360" w:lineRule="auto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Органы управления, действующие в Детском саду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7483"/>
      </w:tblGrid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hroom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hroom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Управляющий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Рассматривает вопросы:</w:t>
            </w:r>
          </w:p>
          <w:p w:rsidR="00B55DCF" w:rsidRPr="00B55DCF" w:rsidRDefault="00B55DCF" w:rsidP="00CF1FC8">
            <w:pPr>
              <w:pStyle w:val="17PRIL-tabl-txt"/>
              <w:spacing w:line="360" w:lineRule="auto"/>
              <w:ind w:left="170" w:hanging="170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развития образовательной организации;</w:t>
            </w:r>
          </w:p>
          <w:p w:rsidR="00B55DCF" w:rsidRPr="00B55DCF" w:rsidRDefault="00B55DCF" w:rsidP="00CF1FC8">
            <w:pPr>
              <w:pStyle w:val="17PRIL-tabl-txt"/>
              <w:spacing w:line="360" w:lineRule="auto"/>
              <w:ind w:left="170" w:hanging="170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финансово-хозяйственной деятельности;</w:t>
            </w:r>
          </w:p>
          <w:p w:rsidR="00B55DCF" w:rsidRPr="00B55DCF" w:rsidRDefault="00B55DCF" w:rsidP="00CF1FC8">
            <w:pPr>
              <w:pStyle w:val="17PRIL-tabl-txt"/>
              <w:spacing w:line="360" w:lineRule="auto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Осуществляет текущее руководство образовательной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деятельностью Детского сада, в том числе рассматривает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вопросы:</w:t>
            </w:r>
          </w:p>
          <w:p w:rsidR="00B55DCF" w:rsidRPr="00B55DCF" w:rsidRDefault="00B55DCF" w:rsidP="00CF1FC8">
            <w:pPr>
              <w:pStyle w:val="17PRIL-tabl-txt"/>
              <w:numPr>
                <w:ilvl w:val="0"/>
                <w:numId w:val="7"/>
              </w:numPr>
              <w:spacing w:line="360" w:lineRule="auto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развития образовательных услуг;</w:t>
            </w:r>
          </w:p>
          <w:p w:rsidR="00B55DCF" w:rsidRPr="00B55DCF" w:rsidRDefault="00B55DCF" w:rsidP="00CF1FC8">
            <w:pPr>
              <w:pStyle w:val="17PRIL-tabl-txt"/>
              <w:numPr>
                <w:ilvl w:val="0"/>
                <w:numId w:val="7"/>
              </w:numPr>
              <w:spacing w:line="360" w:lineRule="auto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регламентации образовательных отношений;</w:t>
            </w:r>
          </w:p>
          <w:p w:rsidR="00B55DCF" w:rsidRPr="00B55DCF" w:rsidRDefault="00B55DCF" w:rsidP="00CF1FC8">
            <w:pPr>
              <w:pStyle w:val="17PRIL-tabl-txt"/>
              <w:numPr>
                <w:ilvl w:val="0"/>
                <w:numId w:val="7"/>
              </w:numPr>
              <w:spacing w:line="360" w:lineRule="auto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разработки образовательных программ;</w:t>
            </w:r>
          </w:p>
          <w:p w:rsidR="00B55DCF" w:rsidRPr="00B55DCF" w:rsidRDefault="00B55DCF" w:rsidP="00CF1FC8">
            <w:pPr>
              <w:pStyle w:val="17PRIL-tabl-txt"/>
              <w:numPr>
                <w:ilvl w:val="0"/>
                <w:numId w:val="7"/>
              </w:numPr>
              <w:spacing w:line="360" w:lineRule="auto"/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выбора учебников, учебных пособий, средств обучения и воспитания;</w:t>
            </w:r>
          </w:p>
          <w:p w:rsidR="00B55DCF" w:rsidRPr="00B55DCF" w:rsidRDefault="00B55DCF" w:rsidP="00CF1FC8">
            <w:pPr>
              <w:pStyle w:val="17PRIL-tabl-txt"/>
              <w:numPr>
                <w:ilvl w:val="0"/>
                <w:numId w:val="7"/>
              </w:numPr>
              <w:spacing w:line="360" w:lineRule="auto"/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 образовательного процесса;</w:t>
            </w:r>
          </w:p>
          <w:p w:rsidR="00B55DCF" w:rsidRPr="00B55DCF" w:rsidRDefault="00B55DCF" w:rsidP="00CF1FC8">
            <w:pPr>
              <w:pStyle w:val="17PRIL-tabl-txt"/>
              <w:numPr>
                <w:ilvl w:val="0"/>
                <w:numId w:val="7"/>
              </w:numPr>
              <w:spacing w:line="360" w:lineRule="auto"/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аттестации, повышении квалификации педагогических работников;</w:t>
            </w:r>
          </w:p>
          <w:p w:rsidR="00B55DCF" w:rsidRPr="00B55DCF" w:rsidRDefault="00B55DCF" w:rsidP="00CF1FC8">
            <w:pPr>
              <w:pStyle w:val="17PRIL-tabl-tx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координации деятельности методических объединений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Общее 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Реализует право работников участвовать в управлении</w:t>
            </w:r>
            <w:r w:rsidR="003E56C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образовательной организацией, в том числе:</w:t>
            </w:r>
          </w:p>
          <w:p w:rsidR="00B55DCF" w:rsidRPr="00B55DCF" w:rsidRDefault="00B55DCF" w:rsidP="00CF1FC8">
            <w:pPr>
              <w:pStyle w:val="17PRIL-tabl-txt"/>
              <w:numPr>
                <w:ilvl w:val="0"/>
                <w:numId w:val="8"/>
              </w:numPr>
              <w:spacing w:line="360" w:lineRule="auto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55DCF" w:rsidRPr="00B55DCF" w:rsidRDefault="00B55DCF" w:rsidP="00CF1FC8">
            <w:pPr>
              <w:pStyle w:val="17PRIL-tabl-txt"/>
              <w:numPr>
                <w:ilvl w:val="0"/>
                <w:numId w:val="8"/>
              </w:numPr>
              <w:spacing w:line="360" w:lineRule="auto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B55DCF" w:rsidRPr="00B55DCF" w:rsidRDefault="00B55DCF" w:rsidP="00CF1FC8">
            <w:pPr>
              <w:pStyle w:val="17PRIL-tabl-txt"/>
              <w:numPr>
                <w:ilvl w:val="0"/>
                <w:numId w:val="8"/>
              </w:numPr>
              <w:spacing w:line="360" w:lineRule="auto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55DCF" w:rsidRPr="00B55DCF" w:rsidRDefault="00B55DCF" w:rsidP="00CF1FC8">
            <w:pPr>
              <w:pStyle w:val="17PRIL-tabl-tx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55DCF" w:rsidRPr="00B55DCF" w:rsidRDefault="00B55DCF" w:rsidP="00CF1FC8">
      <w:pPr>
        <w:pStyle w:val="17PRIL-tx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55DCF" w:rsidRPr="00A8610F" w:rsidRDefault="00B55DCF" w:rsidP="00CF1FC8">
      <w:pPr>
        <w:pStyle w:val="17PRIL-txt"/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Структура и система управления соответствуют специфике деятельности Детского сада.</w:t>
      </w:r>
    </w:p>
    <w:p w:rsidR="00B55DCF" w:rsidRPr="00B55DCF" w:rsidRDefault="00B55DCF" w:rsidP="00CF1FC8">
      <w:pPr>
        <w:pStyle w:val="17PRIL-header-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III. Оценка содержания и качества подготовки обучающихся</w:t>
      </w:r>
    </w:p>
    <w:p w:rsidR="00B55DCF" w:rsidRPr="00A8610F" w:rsidRDefault="00B55DCF" w:rsidP="00CF1FC8">
      <w:pPr>
        <w:pStyle w:val="17PRIL-txt"/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B55DCF" w:rsidRPr="00A8610F" w:rsidRDefault="00B55DCF" w:rsidP="00CF1FC8">
      <w:pPr>
        <w:pStyle w:val="17PRIL-bul"/>
        <w:numPr>
          <w:ilvl w:val="0"/>
          <w:numId w:val="9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диагностические занятия (по каждому разделу программы);</w:t>
      </w:r>
    </w:p>
    <w:p w:rsidR="00B55DCF" w:rsidRPr="00A8610F" w:rsidRDefault="00B55DCF" w:rsidP="00CF1FC8">
      <w:pPr>
        <w:pStyle w:val="17PRIL-bul"/>
        <w:numPr>
          <w:ilvl w:val="0"/>
          <w:numId w:val="9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диагностические срезы;</w:t>
      </w:r>
    </w:p>
    <w:p w:rsidR="00B55DCF" w:rsidRPr="00A8610F" w:rsidRDefault="00B55DCF" w:rsidP="00CF1FC8">
      <w:pPr>
        <w:pStyle w:val="17PRIL-bul"/>
        <w:numPr>
          <w:ilvl w:val="0"/>
          <w:numId w:val="9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наблюдения, итоговые занятия.</w:t>
      </w:r>
    </w:p>
    <w:p w:rsidR="00B55DCF" w:rsidRDefault="00B55DCF" w:rsidP="00CF1FC8">
      <w:pPr>
        <w:pStyle w:val="17PRIL-txt"/>
        <w:spacing w:line="360" w:lineRule="auto"/>
        <w:ind w:firstLine="644"/>
        <w:rPr>
          <w:rStyle w:val="propis"/>
          <w:rFonts w:ascii="Times New Roman" w:hAnsi="Times New Roman" w:cs="Times New Roman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Разработаны диагностические карты освоения ООП </w:t>
      </w:r>
      <w:proofErr w:type="gramStart"/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ДО</w:t>
      </w:r>
      <w:proofErr w:type="gramEnd"/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 в каждой возрастной группе. Карты включают анализ уровня развития воспитанников в рамках целевых </w:t>
      </w: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 xml:space="preserve">ориентиров дошкольного образования и качества освоения образовательных областей. Так, результаты качества освоения ООП </w:t>
      </w:r>
      <w:proofErr w:type="gramStart"/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ДО</w:t>
      </w:r>
      <w:proofErr w:type="gramEnd"/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 </w:t>
      </w:r>
      <w:proofErr w:type="gramStart"/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на</w:t>
      </w:r>
      <w:proofErr w:type="gramEnd"/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 конец 2023 года выглядят следующим образом:</w:t>
      </w:r>
    </w:p>
    <w:p w:rsidR="00A8610F" w:rsidRPr="00B55DCF" w:rsidRDefault="00A8610F" w:rsidP="00CF1FC8">
      <w:pPr>
        <w:pStyle w:val="17PRIL-txt"/>
        <w:spacing w:line="360" w:lineRule="auto"/>
        <w:rPr>
          <w:rStyle w:val="propis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737"/>
        <w:gridCol w:w="624"/>
        <w:gridCol w:w="737"/>
        <w:gridCol w:w="713"/>
        <w:gridCol w:w="708"/>
        <w:gridCol w:w="567"/>
        <w:gridCol w:w="620"/>
        <w:gridCol w:w="2324"/>
      </w:tblGrid>
      <w:tr w:rsidR="00B55DCF" w:rsidRPr="00B55DCF" w:rsidTr="00EA2907">
        <w:trPr>
          <w:trHeight w:val="60"/>
        </w:trPr>
        <w:tc>
          <w:tcPr>
            <w:tcW w:w="2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Уровень развития воспитанников в рамках целевых ориентиров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Выше нормы</w:t>
            </w:r>
          </w:p>
        </w:tc>
        <w:tc>
          <w:tcPr>
            <w:tcW w:w="1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Норма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Ниже нормы</w:t>
            </w:r>
          </w:p>
        </w:tc>
        <w:tc>
          <w:tcPr>
            <w:tcW w:w="2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B55DCF" w:rsidRPr="00B55DCF" w:rsidTr="00EA2907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 воспитанников в пределе нормы</w:t>
            </w:r>
          </w:p>
        </w:tc>
      </w:tr>
      <w:tr w:rsidR="00EA2907" w:rsidRPr="00B55DCF" w:rsidTr="00EA2907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907" w:rsidRPr="00B55DCF" w:rsidRDefault="00EA2907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22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17,6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92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73,6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8,8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125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91,2</w:t>
            </w:r>
          </w:p>
        </w:tc>
      </w:tr>
      <w:tr w:rsidR="00EA2907" w:rsidRPr="00B55DCF" w:rsidTr="00EA2907">
        <w:trPr>
          <w:trHeight w:val="60"/>
        </w:trPr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B55DCF" w:rsidRDefault="00EA2907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Качество освоения образовательных областей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25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91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72,8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7,2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125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907" w:rsidRPr="00EA2907" w:rsidRDefault="00EA2907" w:rsidP="00CF1FC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907">
              <w:rPr>
                <w:rFonts w:ascii="Times New Roman" w:hAnsi="Times New Roman" w:cs="Times New Roman"/>
                <w:i/>
                <w:sz w:val="26"/>
                <w:szCs w:val="26"/>
              </w:rPr>
              <w:t>92,8</w:t>
            </w:r>
          </w:p>
        </w:tc>
      </w:tr>
    </w:tbl>
    <w:p w:rsidR="00B55DCF" w:rsidRPr="00B55DCF" w:rsidRDefault="00B55DCF" w:rsidP="00CF1FC8">
      <w:pPr>
        <w:pStyle w:val="17PRIL-tx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81BC1" w:rsidRPr="00A8610F" w:rsidRDefault="00781BC1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iCs/>
          <w:sz w:val="26"/>
          <w:szCs w:val="26"/>
        </w:rPr>
      </w:pPr>
      <w:r w:rsidRPr="00A8610F">
        <w:rPr>
          <w:rFonts w:ascii="Times New Roman" w:hAnsi="Times New Roman" w:cs="Times New Roman"/>
          <w:iCs/>
          <w:sz w:val="26"/>
          <w:szCs w:val="26"/>
        </w:rPr>
        <w:t xml:space="preserve">В мае 2023 года педагоги Детского сада проводили обследование воспитанников старшей группы «Б» на предмет оценки </w:t>
      </w:r>
      <w:proofErr w:type="spellStart"/>
      <w:r w:rsidRPr="00A8610F">
        <w:rPr>
          <w:rFonts w:ascii="Times New Roman" w:hAnsi="Times New Roman" w:cs="Times New Roman"/>
          <w:iCs/>
          <w:sz w:val="26"/>
          <w:szCs w:val="26"/>
        </w:rPr>
        <w:t>сформированности</w:t>
      </w:r>
      <w:proofErr w:type="spellEnd"/>
      <w:r w:rsidRPr="00A8610F">
        <w:rPr>
          <w:rFonts w:ascii="Times New Roman" w:hAnsi="Times New Roman" w:cs="Times New Roman"/>
          <w:iCs/>
          <w:sz w:val="26"/>
          <w:szCs w:val="26"/>
        </w:rPr>
        <w:t xml:space="preserve"> предпосылок к учебной деятельности в количестве 33 человек. </w:t>
      </w:r>
      <w:proofErr w:type="gramStart"/>
      <w:r w:rsidRPr="00A8610F">
        <w:rPr>
          <w:rFonts w:ascii="Times New Roman" w:hAnsi="Times New Roman" w:cs="Times New Roman"/>
          <w:iCs/>
          <w:sz w:val="26"/>
          <w:szCs w:val="26"/>
        </w:rPr>
        <w:t xml:space="preserve">Задания позволили оценить уровень </w:t>
      </w:r>
      <w:proofErr w:type="spellStart"/>
      <w:r w:rsidRPr="00A8610F">
        <w:rPr>
          <w:rFonts w:ascii="Times New Roman" w:hAnsi="Times New Roman" w:cs="Times New Roman"/>
          <w:iCs/>
          <w:sz w:val="26"/>
          <w:szCs w:val="26"/>
        </w:rPr>
        <w:t>сформированности</w:t>
      </w:r>
      <w:proofErr w:type="spellEnd"/>
      <w:r w:rsidRPr="00A8610F">
        <w:rPr>
          <w:rFonts w:ascii="Times New Roman" w:hAnsi="Times New Roman" w:cs="Times New Roman"/>
          <w:iCs/>
          <w:sz w:val="26"/>
          <w:szCs w:val="26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53339D" w:rsidRDefault="00781BC1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iCs/>
          <w:sz w:val="26"/>
          <w:szCs w:val="26"/>
        </w:rPr>
      </w:pPr>
      <w:r w:rsidRPr="00A8610F">
        <w:rPr>
          <w:rFonts w:ascii="Times New Roman" w:hAnsi="Times New Roman" w:cs="Times New Roman"/>
          <w:iCs/>
          <w:sz w:val="26"/>
          <w:szCs w:val="26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</w:t>
      </w:r>
      <w:r w:rsidRPr="00781BC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8610F">
        <w:rPr>
          <w:rFonts w:ascii="Times New Roman" w:hAnsi="Times New Roman" w:cs="Times New Roman"/>
          <w:iCs/>
          <w:sz w:val="26"/>
          <w:szCs w:val="26"/>
        </w:rPr>
        <w:t>говорит о результативности образовательной деятельности в Детском саду.</w:t>
      </w:r>
    </w:p>
    <w:p w:rsidR="00CF1FC8" w:rsidRDefault="00CF1FC8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iCs/>
          <w:sz w:val="26"/>
          <w:szCs w:val="26"/>
        </w:rPr>
      </w:pPr>
    </w:p>
    <w:p w:rsidR="00CF1FC8" w:rsidRPr="00A8610F" w:rsidRDefault="00CF1FC8" w:rsidP="00CF1FC8">
      <w:pPr>
        <w:pStyle w:val="17PRIL-txt"/>
        <w:spacing w:line="360" w:lineRule="auto"/>
        <w:ind w:firstLine="708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B55DCF" w:rsidRPr="00B55DCF" w:rsidRDefault="00B55DCF" w:rsidP="00CF1FC8">
      <w:pPr>
        <w:pStyle w:val="17PRIL-header-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IV. Оценка организации учебного процесса (</w:t>
      </w:r>
      <w:proofErr w:type="spellStart"/>
      <w:r w:rsidRPr="00B55DCF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B55DCF">
        <w:rPr>
          <w:rFonts w:ascii="Times New Roman" w:hAnsi="Times New Roman" w:cs="Times New Roman"/>
          <w:sz w:val="26"/>
          <w:szCs w:val="26"/>
        </w:rPr>
        <w:t>-образовательного процесса)</w:t>
      </w:r>
    </w:p>
    <w:p w:rsidR="00B55DCF" w:rsidRPr="00B55DCF" w:rsidRDefault="00B55DCF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55DCF" w:rsidRPr="00B55DCF" w:rsidRDefault="00781BC1" w:rsidP="00CF1FC8">
      <w:pPr>
        <w:pStyle w:val="17PRIL-txt"/>
        <w:spacing w:line="360" w:lineRule="auto"/>
        <w:ind w:firstLine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формы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организации образовательного процесса:</w:t>
      </w:r>
    </w:p>
    <w:p w:rsidR="00B55DCF" w:rsidRPr="00A8610F" w:rsidRDefault="00B55DCF" w:rsidP="00CF1FC8">
      <w:pPr>
        <w:pStyle w:val="17PRIL-bul"/>
        <w:numPr>
          <w:ilvl w:val="0"/>
          <w:numId w:val="10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B55DCF" w:rsidRPr="00A8610F" w:rsidRDefault="00B55DCF" w:rsidP="00CF1FC8">
      <w:pPr>
        <w:pStyle w:val="17PRIL-bul"/>
        <w:numPr>
          <w:ilvl w:val="0"/>
          <w:numId w:val="10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самостоятельная деятельность воспитанников под наблюдением педагогического работника.</w:t>
      </w:r>
    </w:p>
    <w:p w:rsidR="00B55DCF" w:rsidRPr="00B55DCF" w:rsidRDefault="00B55DCF" w:rsidP="00CF1FC8">
      <w:pPr>
        <w:pStyle w:val="17PRIL-txt"/>
        <w:spacing w:line="360" w:lineRule="auto"/>
        <w:ind w:firstLine="644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B55DCF" w:rsidRPr="00B55DCF" w:rsidRDefault="00B55DCF" w:rsidP="00CF1FC8">
      <w:pPr>
        <w:pStyle w:val="17PRIL-bul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3 до 4 лет – до 15 мин;</w:t>
      </w:r>
    </w:p>
    <w:p w:rsidR="00B55DCF" w:rsidRPr="00B55DCF" w:rsidRDefault="00B55DCF" w:rsidP="00CF1FC8">
      <w:pPr>
        <w:pStyle w:val="17PRIL-bul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4 до 5 лет – до 20 мин;</w:t>
      </w:r>
    </w:p>
    <w:p w:rsidR="00B55DCF" w:rsidRPr="00B55DCF" w:rsidRDefault="00B55DCF" w:rsidP="00CF1FC8">
      <w:pPr>
        <w:pStyle w:val="17PRIL-bul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5 до 6 лет – до 25 мин;</w:t>
      </w:r>
    </w:p>
    <w:p w:rsidR="00B55DCF" w:rsidRPr="00B55DCF" w:rsidRDefault="00B55DCF" w:rsidP="00CF1FC8">
      <w:pPr>
        <w:pStyle w:val="17PRIL-bul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6 до 7 лет – до 30 мин.</w:t>
      </w:r>
    </w:p>
    <w:p w:rsidR="00B55DCF" w:rsidRPr="00B55DCF" w:rsidRDefault="00B55DCF" w:rsidP="00CF1FC8">
      <w:pPr>
        <w:pStyle w:val="17PRIL-tx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55DCF" w:rsidRPr="00A8610F" w:rsidRDefault="00B55DCF" w:rsidP="00CF1FC8">
      <w:pPr>
        <w:pStyle w:val="17PRIL-txt"/>
        <w:spacing w:line="360" w:lineRule="auto"/>
        <w:ind w:firstLine="708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8610F">
        <w:rPr>
          <w:rStyle w:val="propis"/>
          <w:rFonts w:ascii="Times New Roman" w:hAnsi="Times New Roman" w:cs="Times New Roman"/>
          <w:i w:val="0"/>
          <w:sz w:val="26"/>
          <w:szCs w:val="26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55DCF" w:rsidRPr="00B55DCF" w:rsidRDefault="00B55DCF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B55DCF">
        <w:rPr>
          <w:rFonts w:ascii="Times New Roman" w:hAnsi="Times New Roman" w:cs="Times New Roman"/>
          <w:sz w:val="26"/>
          <w:szCs w:val="26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</w:p>
    <w:p w:rsidR="00781BC1" w:rsidRPr="00B55DCF" w:rsidRDefault="00B55DCF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Fonts w:ascii="Times New Roman" w:hAnsi="Times New Roman" w:cs="Times New Roman"/>
          <w:spacing w:val="3"/>
          <w:sz w:val="26"/>
          <w:szCs w:val="26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B55DCF" w:rsidRPr="00B55DCF" w:rsidRDefault="00B55DCF" w:rsidP="00CF1FC8">
      <w:pPr>
        <w:pStyle w:val="17PRIL-header-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V. Оценка качества кадрового обеспечения</w:t>
      </w:r>
    </w:p>
    <w:p w:rsidR="00A00B32" w:rsidRPr="00E831A8" w:rsidRDefault="00A00B32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831A8">
        <w:rPr>
          <w:rFonts w:ascii="Times New Roman" w:hAnsi="Times New Roman" w:cs="Times New Roman"/>
          <w:sz w:val="26"/>
          <w:szCs w:val="26"/>
        </w:rPr>
        <w:t xml:space="preserve">Детский сад укомплектован педагогами на 100 процентов согласно штатному расписанию. Всего работают 25 человек. Педагогический коллектив Детского сада насчитывает 11 специалистов. </w:t>
      </w:r>
    </w:p>
    <w:p w:rsidR="00A00B32" w:rsidRPr="00E831A8" w:rsidRDefault="00A00B32" w:rsidP="00CF1FC8">
      <w:pPr>
        <w:pStyle w:val="17PRIL-tx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00B32" w:rsidRPr="00E831A8" w:rsidRDefault="00A00B32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831A8">
        <w:rPr>
          <w:rFonts w:ascii="Times New Roman" w:hAnsi="Times New Roman" w:cs="Times New Roman"/>
          <w:sz w:val="26"/>
          <w:szCs w:val="26"/>
        </w:rPr>
        <w:t>В 2023 году 7 педагогических работников прошли аттестацию. Результаты аттестации удовлетворительные. Педагогические работники соответствуют занимаемым должностям.</w:t>
      </w:r>
    </w:p>
    <w:p w:rsidR="00A00B32" w:rsidRPr="00E831A8" w:rsidRDefault="00A00B32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831A8">
        <w:rPr>
          <w:rFonts w:ascii="Times New Roman" w:hAnsi="Times New Roman" w:cs="Times New Roman"/>
          <w:sz w:val="26"/>
          <w:szCs w:val="26"/>
        </w:rPr>
        <w:t xml:space="preserve">Курсы повышения квалификации в 2023 году педагоги ДОУ не проходили. </w:t>
      </w:r>
    </w:p>
    <w:p w:rsidR="00B55DCF" w:rsidRPr="00A00B32" w:rsidRDefault="00B55DCF" w:rsidP="00CF1FC8">
      <w:pPr>
        <w:pStyle w:val="17PRIL-txt"/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A00B32" w:rsidRPr="00A00B32" w:rsidRDefault="00B55DCF" w:rsidP="00CF1FC8">
      <w:pPr>
        <w:pStyle w:val="17PRIL-txt"/>
        <w:spacing w:line="360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A00B32">
        <w:rPr>
          <w:rStyle w:val="Bold"/>
          <w:rFonts w:ascii="Times New Roman" w:hAnsi="Times New Roman" w:cs="Times New Roman"/>
          <w:sz w:val="26"/>
          <w:szCs w:val="26"/>
        </w:rPr>
        <w:t>Диаграмма с характеристиками кадрового состава Детского сада</w:t>
      </w:r>
    </w:p>
    <w:p w:rsidR="00A00B32" w:rsidRPr="00A00B32" w:rsidRDefault="00A00B32" w:rsidP="00CF1FC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0B32">
        <w:rPr>
          <w:rFonts w:ascii="Times New Roman" w:hAnsi="Times New Roman" w:cs="Times New Roman"/>
          <w:sz w:val="26"/>
          <w:szCs w:val="26"/>
        </w:rPr>
        <w:t xml:space="preserve">Учреждение укомплектовано работниками согласно штатному расписанию на  </w:t>
      </w:r>
      <w:r w:rsidR="0053339D">
        <w:rPr>
          <w:rFonts w:ascii="Times New Roman" w:hAnsi="Times New Roman" w:cs="Times New Roman"/>
          <w:sz w:val="26"/>
          <w:szCs w:val="26"/>
        </w:rPr>
        <w:t xml:space="preserve">100%: </w:t>
      </w:r>
      <w:r w:rsidRPr="00A00B32">
        <w:rPr>
          <w:rFonts w:ascii="Times New Roman" w:hAnsi="Times New Roman" w:cs="Times New Roman"/>
          <w:sz w:val="26"/>
          <w:szCs w:val="26"/>
        </w:rPr>
        <w:t xml:space="preserve">11 педагогов, 3 сотрудника административно-хозяйственного 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0B32">
        <w:rPr>
          <w:rFonts w:ascii="Times New Roman" w:hAnsi="Times New Roman" w:cs="Times New Roman"/>
          <w:sz w:val="26"/>
          <w:szCs w:val="26"/>
        </w:rPr>
        <w:t xml:space="preserve">11 сотрудников учебно-вспомогательного персонала. </w:t>
      </w:r>
    </w:p>
    <w:p w:rsidR="00A00B32" w:rsidRPr="00872D84" w:rsidRDefault="00A00B32" w:rsidP="00CF1FC8">
      <w:pPr>
        <w:widowControl w:val="0"/>
        <w:spacing w:after="0" w:line="360" w:lineRule="auto"/>
        <w:jc w:val="center"/>
        <w:rPr>
          <w:sz w:val="20"/>
          <w:szCs w:val="20"/>
        </w:rPr>
      </w:pPr>
    </w:p>
    <w:p w:rsidR="00A00B32" w:rsidRDefault="00A00B32" w:rsidP="00CF1FC8">
      <w:pPr>
        <w:widowControl w:val="0"/>
        <w:spacing w:after="0"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71F5A114" wp14:editId="77315FB1">
            <wp:extent cx="6153150" cy="3076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82" cy="307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32" w:rsidRPr="00A00B32" w:rsidRDefault="00A00B32" w:rsidP="00CF1FC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00B32">
        <w:rPr>
          <w:rFonts w:ascii="Times New Roman" w:hAnsi="Times New Roman" w:cs="Times New Roman"/>
          <w:iCs/>
          <w:sz w:val="26"/>
          <w:szCs w:val="26"/>
        </w:rPr>
        <w:t xml:space="preserve">Образовательный уровень педагогов представлен следующими показателями: </w:t>
      </w:r>
    </w:p>
    <w:p w:rsidR="00A00B32" w:rsidRPr="00A00B32" w:rsidRDefault="00A00B32" w:rsidP="00CF1FC8">
      <w:pPr>
        <w:widowControl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00B32">
        <w:rPr>
          <w:rFonts w:ascii="Times New Roman" w:hAnsi="Times New Roman" w:cs="Times New Roman"/>
          <w:iCs/>
          <w:sz w:val="26"/>
          <w:szCs w:val="26"/>
        </w:rPr>
        <w:t>В 2023 году педагогический коллектив состоял из 11 человек, из них:</w:t>
      </w:r>
    </w:p>
    <w:p w:rsidR="00A00B32" w:rsidRPr="00A00B32" w:rsidRDefault="00A00B32" w:rsidP="00CF1FC8">
      <w:pPr>
        <w:widowControl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00B32">
        <w:rPr>
          <w:rFonts w:ascii="Times New Roman" w:hAnsi="Times New Roman" w:cs="Times New Roman"/>
          <w:iCs/>
          <w:sz w:val="26"/>
          <w:szCs w:val="26"/>
        </w:rPr>
        <w:t>- воспитателей - 8;</w:t>
      </w:r>
    </w:p>
    <w:p w:rsidR="00A00B32" w:rsidRPr="00A00B32" w:rsidRDefault="00A00B32" w:rsidP="00CF1FC8">
      <w:pPr>
        <w:widowControl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00B32">
        <w:rPr>
          <w:rFonts w:ascii="Times New Roman" w:hAnsi="Times New Roman" w:cs="Times New Roman"/>
          <w:iCs/>
          <w:sz w:val="26"/>
          <w:szCs w:val="26"/>
        </w:rPr>
        <w:t xml:space="preserve">- специалистов – 3 (1 инструктор по физической культуре, 1 музыкальный руководитель, 1 педагог-психолог). </w:t>
      </w:r>
    </w:p>
    <w:p w:rsidR="00A00B32" w:rsidRPr="00A00B32" w:rsidRDefault="00A00B32" w:rsidP="00CF1FC8">
      <w:pPr>
        <w:widowControl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00B32">
        <w:rPr>
          <w:rFonts w:ascii="Times New Roman" w:hAnsi="Times New Roman" w:cs="Times New Roman"/>
          <w:iCs/>
          <w:sz w:val="26"/>
          <w:szCs w:val="26"/>
        </w:rPr>
        <w:t>Высшее педагогическое образование имеют 6 педагогов (55%) из них 5 воспитателей (45%);</w:t>
      </w:r>
    </w:p>
    <w:p w:rsidR="00A00B32" w:rsidRPr="00A00B32" w:rsidRDefault="00A00B32" w:rsidP="00CF1FC8">
      <w:pPr>
        <w:widowControl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00B32">
        <w:rPr>
          <w:rFonts w:ascii="Times New Roman" w:hAnsi="Times New Roman" w:cs="Times New Roman"/>
          <w:iCs/>
          <w:sz w:val="26"/>
          <w:szCs w:val="26"/>
        </w:rPr>
        <w:t>Среднее специальное – 5 педагогов (45%), из них 2 воспитателя (18%).</w:t>
      </w:r>
    </w:p>
    <w:p w:rsidR="00A00B32" w:rsidRPr="00A00B32" w:rsidRDefault="00A00B32" w:rsidP="00CF1FC8">
      <w:pPr>
        <w:widowControl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00B32" w:rsidRPr="00A00B32" w:rsidRDefault="00A00B32" w:rsidP="00CF1FC8">
      <w:pPr>
        <w:widowControl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00B32">
        <w:rPr>
          <w:rFonts w:ascii="Times New Roman" w:hAnsi="Times New Roman" w:cs="Times New Roman"/>
          <w:iCs/>
          <w:sz w:val="26"/>
          <w:szCs w:val="26"/>
        </w:rPr>
        <w:t>Стаж работы и возраст педагогических работников представлены в диаграммах ниже:</w:t>
      </w:r>
    </w:p>
    <w:p w:rsidR="00A00B32" w:rsidRPr="00A00B32" w:rsidRDefault="00A00B32" w:rsidP="00CF1FC8">
      <w:pPr>
        <w:widowControl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00B32" w:rsidRPr="00930E83" w:rsidRDefault="00A00B32" w:rsidP="00CF1FC8">
      <w:pPr>
        <w:widowControl w:val="0"/>
        <w:spacing w:after="0" w:line="360" w:lineRule="auto"/>
        <w:jc w:val="both"/>
        <w:rPr>
          <w:rFonts w:ascii="Times New Roman" w:hAnsi="Times New Roman" w:cs="Times New Roman"/>
          <w:iCs/>
          <w:szCs w:val="24"/>
        </w:rPr>
      </w:pPr>
    </w:p>
    <w:p w:rsidR="00A00B32" w:rsidRPr="007A6937" w:rsidRDefault="00A00B32" w:rsidP="00CF1FC8">
      <w:pPr>
        <w:widowControl w:val="0"/>
        <w:spacing w:after="0" w:line="360" w:lineRule="auto"/>
        <w:jc w:val="center"/>
        <w:rPr>
          <w:iCs/>
          <w:sz w:val="20"/>
          <w:szCs w:val="20"/>
        </w:rPr>
      </w:pPr>
    </w:p>
    <w:p w:rsidR="00A00B32" w:rsidRPr="00872D84" w:rsidRDefault="00A00B32" w:rsidP="00CF1FC8">
      <w:pPr>
        <w:widowControl w:val="0"/>
        <w:spacing w:after="0"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C310B01" wp14:editId="407FE906">
            <wp:extent cx="6972302" cy="3486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163" cy="348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FC8" w:rsidRDefault="00CF1FC8" w:rsidP="00CF1FC8">
      <w:pPr>
        <w:widowControl w:val="0"/>
        <w:tabs>
          <w:tab w:val="left" w:pos="345"/>
        </w:tabs>
        <w:spacing w:after="0" w:line="360" w:lineRule="auto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ab/>
      </w:r>
    </w:p>
    <w:p w:rsidR="00CF1FC8" w:rsidRDefault="00CF1FC8" w:rsidP="00CF1FC8">
      <w:pPr>
        <w:widowControl w:val="0"/>
        <w:tabs>
          <w:tab w:val="left" w:pos="345"/>
        </w:tabs>
        <w:spacing w:after="0" w:line="360" w:lineRule="auto"/>
        <w:rPr>
          <w:noProof/>
          <w:sz w:val="20"/>
          <w:szCs w:val="20"/>
          <w:lang w:eastAsia="ru-RU"/>
        </w:rPr>
      </w:pPr>
    </w:p>
    <w:p w:rsidR="00CF1FC8" w:rsidRDefault="00CF1FC8" w:rsidP="00CF1FC8">
      <w:pPr>
        <w:widowControl w:val="0"/>
        <w:tabs>
          <w:tab w:val="left" w:pos="345"/>
        </w:tabs>
        <w:spacing w:after="0" w:line="360" w:lineRule="auto"/>
        <w:rPr>
          <w:noProof/>
          <w:sz w:val="20"/>
          <w:szCs w:val="20"/>
          <w:lang w:eastAsia="ru-RU"/>
        </w:rPr>
      </w:pPr>
    </w:p>
    <w:p w:rsidR="00A00B32" w:rsidRPr="00114DE9" w:rsidRDefault="00A00B32" w:rsidP="00CF1FC8">
      <w:pPr>
        <w:widowControl w:val="0"/>
        <w:spacing w:after="0"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61B65D9" wp14:editId="641EE110">
            <wp:extent cx="7060628" cy="353377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117" cy="353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32" w:rsidRPr="00B269F5" w:rsidRDefault="00A00B32" w:rsidP="00CF1FC8">
      <w:pPr>
        <w:widowControl w:val="0"/>
        <w:spacing w:after="0" w:line="360" w:lineRule="auto"/>
        <w:jc w:val="both"/>
        <w:rPr>
          <w:sz w:val="20"/>
          <w:szCs w:val="20"/>
        </w:rPr>
      </w:pPr>
    </w:p>
    <w:p w:rsidR="00CF1FC8" w:rsidRDefault="00CF1FC8" w:rsidP="00CF1FC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00B32" w:rsidRDefault="00A00B32" w:rsidP="00CF1FC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0B32">
        <w:rPr>
          <w:rFonts w:ascii="Times New Roman" w:hAnsi="Times New Roman" w:cs="Times New Roman"/>
          <w:sz w:val="26"/>
          <w:szCs w:val="26"/>
        </w:rPr>
        <w:lastRenderedPageBreak/>
        <w:t>В 2023 году педагоги Детского сада приняли участие:</w:t>
      </w:r>
    </w:p>
    <w:p w:rsidR="00A00B32" w:rsidRPr="00B55DCF" w:rsidRDefault="00A00B32" w:rsidP="00CF1FC8">
      <w:pPr>
        <w:pStyle w:val="17PRIL-bul"/>
        <w:numPr>
          <w:ilvl w:val="0"/>
          <w:numId w:val="17"/>
        </w:numPr>
        <w:spacing w:line="360" w:lineRule="auto"/>
        <w:rPr>
          <w:rStyle w:val="propis"/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в III межрегиональном форуме педагогов дошкольных образовательных организаций;</w:t>
      </w:r>
    </w:p>
    <w:p w:rsidR="00A00B32" w:rsidRPr="00B55DCF" w:rsidRDefault="00A00B32" w:rsidP="00CF1FC8">
      <w:pPr>
        <w:pStyle w:val="17PRIL-bul"/>
        <w:numPr>
          <w:ilvl w:val="0"/>
          <w:numId w:val="17"/>
        </w:numPr>
        <w:spacing w:line="360" w:lineRule="auto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 условиях реализации ФГОС»;</w:t>
      </w:r>
    </w:p>
    <w:p w:rsidR="00A00B32" w:rsidRPr="0053339D" w:rsidRDefault="00A00B32" w:rsidP="00CF1FC8">
      <w:pPr>
        <w:pStyle w:val="17PRIL-bul"/>
        <w:numPr>
          <w:ilvl w:val="0"/>
          <w:numId w:val="17"/>
        </w:numPr>
        <w:spacing w:line="360" w:lineRule="auto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межрегиональной научно-практической конференции «Воспитание и дистанционные образовательные технологии в дошкольной организации».</w:t>
      </w:r>
    </w:p>
    <w:p w:rsidR="0053339D" w:rsidRDefault="0053339D" w:rsidP="00CF1FC8">
      <w:pPr>
        <w:pStyle w:val="17PRIL-bul"/>
        <w:spacing w:line="360" w:lineRule="auto"/>
        <w:ind w:left="1004" w:firstLine="0"/>
        <w:rPr>
          <w:rStyle w:val="propis"/>
          <w:rFonts w:ascii="Times New Roman" w:hAnsi="Times New Roman" w:cs="Times New Roman"/>
          <w:sz w:val="26"/>
          <w:szCs w:val="26"/>
        </w:rPr>
      </w:pPr>
    </w:p>
    <w:p w:rsidR="0053339D" w:rsidRPr="0053339D" w:rsidRDefault="0053339D" w:rsidP="00CF1FC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39D">
        <w:rPr>
          <w:rFonts w:ascii="Times New Roman" w:hAnsi="Times New Roman" w:cs="Times New Roman"/>
          <w:b/>
          <w:sz w:val="26"/>
          <w:szCs w:val="26"/>
        </w:rPr>
        <w:t xml:space="preserve">Об </w:t>
      </w:r>
      <w:proofErr w:type="gramStart"/>
      <w:r w:rsidRPr="0053339D">
        <w:rPr>
          <w:rFonts w:ascii="Times New Roman" w:hAnsi="Times New Roman" w:cs="Times New Roman"/>
          <w:b/>
          <w:sz w:val="26"/>
          <w:szCs w:val="26"/>
        </w:rPr>
        <w:t>ИКТ-компетенциях</w:t>
      </w:r>
      <w:proofErr w:type="gramEnd"/>
      <w:r w:rsidRPr="0053339D">
        <w:rPr>
          <w:rFonts w:ascii="Times New Roman" w:hAnsi="Times New Roman" w:cs="Times New Roman"/>
          <w:b/>
          <w:sz w:val="26"/>
          <w:szCs w:val="26"/>
        </w:rPr>
        <w:t xml:space="preserve"> педагогов</w:t>
      </w:r>
    </w:p>
    <w:p w:rsidR="0053339D" w:rsidRPr="0053339D" w:rsidRDefault="0053339D" w:rsidP="00CF1F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339D">
        <w:rPr>
          <w:rFonts w:ascii="Times New Roman" w:hAnsi="Times New Roman" w:cs="Times New Roman"/>
          <w:sz w:val="26"/>
          <w:szCs w:val="26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улучшают свои навыки использования ИКТ. </w:t>
      </w:r>
    </w:p>
    <w:p w:rsidR="0053339D" w:rsidRPr="0053339D" w:rsidRDefault="0053339D" w:rsidP="00CF1FC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339D" w:rsidRPr="0053339D" w:rsidRDefault="0053339D" w:rsidP="00CF1FC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3339D">
        <w:rPr>
          <w:rFonts w:ascii="Times New Roman" w:hAnsi="Times New Roman" w:cs="Times New Roman"/>
          <w:b/>
          <w:sz w:val="26"/>
          <w:szCs w:val="26"/>
        </w:rPr>
        <w:t>Повышение квалификации</w:t>
      </w:r>
    </w:p>
    <w:p w:rsidR="0053339D" w:rsidRDefault="0053339D" w:rsidP="00CF1F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339D">
        <w:rPr>
          <w:rFonts w:ascii="Times New Roman" w:hAnsi="Times New Roman" w:cs="Times New Roman"/>
          <w:bCs/>
          <w:sz w:val="26"/>
          <w:szCs w:val="26"/>
        </w:rPr>
        <w:t xml:space="preserve"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три последние года, показывают, что все они по профилю педагогической деятельности. В 2024 году ответственному лицу предусмотреть обучение педагогов дошкольной организации по тематическим дополнительным профессиональным программам (повышение квалификации), направленных на формирование/совершенствование </w:t>
      </w:r>
      <w:proofErr w:type="gramStart"/>
      <w:r w:rsidRPr="0053339D">
        <w:rPr>
          <w:rFonts w:ascii="Times New Roman" w:hAnsi="Times New Roman" w:cs="Times New Roman"/>
          <w:bCs/>
          <w:sz w:val="26"/>
          <w:szCs w:val="26"/>
        </w:rPr>
        <w:t>ИКТ-компетенций</w:t>
      </w:r>
      <w:proofErr w:type="gramEnd"/>
      <w:r w:rsidRPr="0053339D">
        <w:rPr>
          <w:rFonts w:ascii="Times New Roman" w:hAnsi="Times New Roman" w:cs="Times New Roman"/>
          <w:bCs/>
          <w:sz w:val="26"/>
          <w:szCs w:val="26"/>
        </w:rPr>
        <w:t>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A00B32" w:rsidRDefault="00A00B32" w:rsidP="00CF1FC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0B32">
        <w:rPr>
          <w:rFonts w:ascii="Times New Roman" w:hAnsi="Times New Roman" w:cs="Times New Roman"/>
          <w:sz w:val="26"/>
          <w:szCs w:val="26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A00B32">
        <w:rPr>
          <w:rFonts w:ascii="Times New Roman" w:hAnsi="Times New Roman" w:cs="Times New Roman"/>
          <w:sz w:val="26"/>
          <w:szCs w:val="26"/>
        </w:rPr>
        <w:t>саморазвиваются</w:t>
      </w:r>
      <w:proofErr w:type="spellEnd"/>
      <w:r w:rsidRPr="00A00B32">
        <w:rPr>
          <w:rFonts w:ascii="Times New Roman" w:hAnsi="Times New Roman" w:cs="Times New Roman"/>
          <w:sz w:val="26"/>
          <w:szCs w:val="26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F1FC8" w:rsidRDefault="00CF1FC8" w:rsidP="00CF1FC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F1FC8" w:rsidRPr="00A00B32" w:rsidRDefault="00CF1FC8" w:rsidP="00CF1FC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CF1FC8">
      <w:pPr>
        <w:pStyle w:val="17PRIL-header-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VI. Оценка учебно-методического и библиотечно-информационного обеспечения</w:t>
      </w:r>
    </w:p>
    <w:p w:rsidR="00B55DCF" w:rsidRPr="00E831A8" w:rsidRDefault="00B55DCF" w:rsidP="00CF1FC8">
      <w:pPr>
        <w:pStyle w:val="17PRIL-txt"/>
        <w:spacing w:line="360" w:lineRule="auto"/>
        <w:ind w:firstLine="708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В Детском саду библиотека является составной частью методической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службы.</w:t>
      </w:r>
      <w:r w:rsidR="003E56CA"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Библиотечный фонд располагается в методическом кабинете,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воспитательно</w:t>
      </w:r>
      <w:proofErr w:type="spellEnd"/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-образовательной работы в соответствии с обязательной частью ООП </w:t>
      </w:r>
      <w:proofErr w:type="gramStart"/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ДО</w:t>
      </w:r>
      <w:proofErr w:type="gramEnd"/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.</w:t>
      </w:r>
    </w:p>
    <w:p w:rsidR="00B55DCF" w:rsidRPr="00E831A8" w:rsidRDefault="00B55DCF" w:rsidP="00CF1FC8">
      <w:pPr>
        <w:pStyle w:val="17PRIL-txt"/>
        <w:spacing w:line="360" w:lineRule="auto"/>
        <w:ind w:firstLine="708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Однако кабинет недостаточно оснащен техническим и компьютерным оборудованием.</w:t>
      </w:r>
    </w:p>
    <w:p w:rsidR="00B55DCF" w:rsidRPr="00E831A8" w:rsidRDefault="00B55DCF" w:rsidP="00CF1FC8">
      <w:pPr>
        <w:pStyle w:val="17PRIL-txt"/>
        <w:spacing w:line="360" w:lineRule="auto"/>
        <w:ind w:firstLine="708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Информационное обеспечение Детского сада включает:</w:t>
      </w:r>
    </w:p>
    <w:p w:rsidR="00B55DCF" w:rsidRPr="00E831A8" w:rsidRDefault="00B55DCF" w:rsidP="00CF1FC8">
      <w:pPr>
        <w:pStyle w:val="17PRIL-txt"/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информационно-телекоммуникационное оборудование – в 2023 году пополнилось </w:t>
      </w:r>
      <w:r w:rsidR="00A00B32"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двумя ноутбуками;</w:t>
      </w:r>
    </w:p>
    <w:p w:rsidR="00B55DCF" w:rsidRPr="00E831A8" w:rsidRDefault="00B55DCF" w:rsidP="00CF1FC8">
      <w:pPr>
        <w:pStyle w:val="17PRIL-txt"/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программное обеспечение – позволяет работать с текстовыми редакторами, </w:t>
      </w:r>
      <w:proofErr w:type="spellStart"/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интернет-ресурсами</w:t>
      </w:r>
      <w:proofErr w:type="spellEnd"/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, фото-, видеоматериалами, графическими редакторами.</w:t>
      </w:r>
    </w:p>
    <w:p w:rsidR="00A00B32" w:rsidRDefault="00B55DCF" w:rsidP="00CF1FC8">
      <w:pPr>
        <w:pStyle w:val="17PRIL-txt"/>
        <w:spacing w:line="360" w:lineRule="auto"/>
        <w:ind w:firstLine="708"/>
        <w:rPr>
          <w:rStyle w:val="propis"/>
          <w:rFonts w:ascii="Times New Roman" w:hAnsi="Times New Roman" w:cs="Times New Roman"/>
          <w:i w:val="0"/>
          <w:spacing w:val="3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pacing w:val="3"/>
          <w:sz w:val="26"/>
          <w:szCs w:val="26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</w:t>
      </w:r>
      <w:r w:rsidR="00A00B32" w:rsidRPr="00E831A8">
        <w:rPr>
          <w:rStyle w:val="propis"/>
          <w:rFonts w:ascii="Times New Roman" w:hAnsi="Times New Roman" w:cs="Times New Roman"/>
          <w:i w:val="0"/>
          <w:spacing w:val="3"/>
          <w:sz w:val="26"/>
          <w:szCs w:val="26"/>
        </w:rPr>
        <w:t xml:space="preserve">. </w:t>
      </w:r>
    </w:p>
    <w:p w:rsidR="00E831A8" w:rsidRPr="00E831A8" w:rsidRDefault="00E831A8" w:rsidP="00CF1FC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1A8">
        <w:rPr>
          <w:rFonts w:ascii="Times New Roman" w:hAnsi="Times New Roman" w:cs="Times New Roman"/>
          <w:sz w:val="26"/>
          <w:szCs w:val="26"/>
        </w:rPr>
        <w:t>В 2023 году детский сад пополнил учебно-методический компле</w:t>
      </w:r>
      <w:proofErr w:type="gramStart"/>
      <w:r w:rsidRPr="00E831A8">
        <w:rPr>
          <w:rFonts w:ascii="Times New Roman" w:hAnsi="Times New Roman" w:cs="Times New Roman"/>
          <w:sz w:val="26"/>
          <w:szCs w:val="26"/>
        </w:rPr>
        <w:t>кт к пр</w:t>
      </w:r>
      <w:proofErr w:type="gramEnd"/>
      <w:r w:rsidRPr="00E831A8">
        <w:rPr>
          <w:rFonts w:ascii="Times New Roman" w:hAnsi="Times New Roman" w:cs="Times New Roman"/>
          <w:sz w:val="26"/>
          <w:szCs w:val="26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E831A8" w:rsidRPr="00E831A8" w:rsidRDefault="00E831A8" w:rsidP="00CF1FC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1A8">
        <w:rPr>
          <w:rFonts w:ascii="Times New Roman" w:hAnsi="Times New Roman" w:cs="Times New Roman"/>
          <w:sz w:val="26"/>
          <w:szCs w:val="26"/>
        </w:rPr>
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E831A8" w:rsidRPr="00E831A8" w:rsidRDefault="00E831A8" w:rsidP="00CF1FC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1A8">
        <w:rPr>
          <w:rFonts w:ascii="Times New Roman" w:hAnsi="Times New Roman" w:cs="Times New Roman"/>
          <w:sz w:val="26"/>
          <w:szCs w:val="26"/>
        </w:rPr>
        <w:t>− картины для рассматривания, плакаты;</w:t>
      </w:r>
    </w:p>
    <w:p w:rsidR="00E831A8" w:rsidRPr="00E831A8" w:rsidRDefault="00E831A8" w:rsidP="00CF1FC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1A8">
        <w:rPr>
          <w:rFonts w:ascii="Times New Roman" w:hAnsi="Times New Roman" w:cs="Times New Roman"/>
          <w:sz w:val="26"/>
          <w:szCs w:val="26"/>
        </w:rPr>
        <w:t>− комплексы для оформления родительских уголков;</w:t>
      </w:r>
    </w:p>
    <w:p w:rsidR="00E831A8" w:rsidRPr="00E831A8" w:rsidRDefault="00E831A8" w:rsidP="00CF1FC8">
      <w:pPr>
        <w:widowControl w:val="0"/>
        <w:spacing w:after="0" w:line="360" w:lineRule="auto"/>
        <w:jc w:val="both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E831A8">
        <w:rPr>
          <w:rFonts w:ascii="Times New Roman" w:hAnsi="Times New Roman" w:cs="Times New Roman"/>
          <w:sz w:val="26"/>
          <w:szCs w:val="26"/>
        </w:rPr>
        <w:t xml:space="preserve">− рабочие тетради для </w:t>
      </w:r>
      <w:proofErr w:type="gramStart"/>
      <w:r w:rsidRPr="00E831A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831A8">
        <w:rPr>
          <w:rFonts w:ascii="Times New Roman" w:hAnsi="Times New Roman" w:cs="Times New Roman"/>
          <w:sz w:val="26"/>
          <w:szCs w:val="26"/>
        </w:rPr>
        <w:t>.</w:t>
      </w:r>
    </w:p>
    <w:p w:rsidR="00B55DCF" w:rsidRPr="00E831A8" w:rsidRDefault="00B55DCF" w:rsidP="00CF1FC8">
      <w:pPr>
        <w:pStyle w:val="17PRIL-txt"/>
        <w:spacing w:line="360" w:lineRule="auto"/>
        <w:ind w:firstLine="708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 декабре 2023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</w:t>
      </w: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>альбомы и дидактические пособия. Закупку необходимых материалов запланировали на первое полугодие 2024 года.</w:t>
      </w:r>
    </w:p>
    <w:p w:rsidR="00B55DCF" w:rsidRPr="00B55DCF" w:rsidRDefault="00B55DCF" w:rsidP="00CF1FC8">
      <w:pPr>
        <w:pStyle w:val="17PRIL-header-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VII. Оценка материально-технической базы</w:t>
      </w:r>
    </w:p>
    <w:p w:rsidR="00B55DCF" w:rsidRPr="00E831A8" w:rsidRDefault="00B55DCF" w:rsidP="00CF1FC8">
      <w:pPr>
        <w:pStyle w:val="17PRIL-txt"/>
        <w:spacing w:line="360" w:lineRule="auto"/>
        <w:ind w:firstLine="644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B55DCF" w:rsidRPr="00E831A8" w:rsidRDefault="00A00B32" w:rsidP="00CF1FC8">
      <w:pPr>
        <w:pStyle w:val="17PRIL-bul"/>
        <w:numPr>
          <w:ilvl w:val="0"/>
          <w:numId w:val="19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групповые помещения – 4</w:t>
      </w:r>
      <w:r w:rsidR="00B55DCF"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;</w:t>
      </w:r>
    </w:p>
    <w:p w:rsidR="00B55DCF" w:rsidRPr="00E831A8" w:rsidRDefault="00B55DCF" w:rsidP="00CF1FC8">
      <w:pPr>
        <w:pStyle w:val="17PRIL-bul"/>
        <w:numPr>
          <w:ilvl w:val="0"/>
          <w:numId w:val="19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кабинет заведующего – 1;</w:t>
      </w:r>
    </w:p>
    <w:p w:rsidR="00B55DCF" w:rsidRPr="00E831A8" w:rsidRDefault="00B55DCF" w:rsidP="00CF1FC8">
      <w:pPr>
        <w:pStyle w:val="17PRIL-bul"/>
        <w:numPr>
          <w:ilvl w:val="0"/>
          <w:numId w:val="19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методический кабинет – 1;</w:t>
      </w:r>
    </w:p>
    <w:p w:rsidR="00B55DCF" w:rsidRPr="00E831A8" w:rsidRDefault="00A00B32" w:rsidP="00CF1FC8">
      <w:pPr>
        <w:pStyle w:val="17PRIL-bul"/>
        <w:numPr>
          <w:ilvl w:val="0"/>
          <w:numId w:val="19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музыкальный зал – нет</w:t>
      </w:r>
      <w:r w:rsidR="00B55DCF"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;</w:t>
      </w:r>
    </w:p>
    <w:p w:rsidR="00B55DCF" w:rsidRPr="00E831A8" w:rsidRDefault="00A00B32" w:rsidP="00CF1FC8">
      <w:pPr>
        <w:pStyle w:val="17PRIL-bul"/>
        <w:numPr>
          <w:ilvl w:val="0"/>
          <w:numId w:val="19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физкультурный зал – нет</w:t>
      </w:r>
      <w:r w:rsidR="00B55DCF"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;</w:t>
      </w:r>
    </w:p>
    <w:p w:rsidR="00B55DCF" w:rsidRPr="00E831A8" w:rsidRDefault="00B55DCF" w:rsidP="00CF1FC8">
      <w:pPr>
        <w:pStyle w:val="17PRIL-bul"/>
        <w:numPr>
          <w:ilvl w:val="0"/>
          <w:numId w:val="19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пищеблок – 1;</w:t>
      </w:r>
    </w:p>
    <w:p w:rsidR="00B55DCF" w:rsidRPr="00E831A8" w:rsidRDefault="00B55DCF" w:rsidP="00CF1FC8">
      <w:pPr>
        <w:pStyle w:val="17PRIL-bul"/>
        <w:numPr>
          <w:ilvl w:val="0"/>
          <w:numId w:val="19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прачечная – 1;</w:t>
      </w:r>
    </w:p>
    <w:p w:rsidR="00B55DCF" w:rsidRPr="00E831A8" w:rsidRDefault="00B55DCF" w:rsidP="00CF1FC8">
      <w:pPr>
        <w:pStyle w:val="17PRIL-bul"/>
        <w:numPr>
          <w:ilvl w:val="0"/>
          <w:numId w:val="19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медицинский кабинет – 1;</w:t>
      </w:r>
    </w:p>
    <w:p w:rsidR="00B55DCF" w:rsidRPr="00E831A8" w:rsidRDefault="00A00B32" w:rsidP="00CF1FC8">
      <w:pPr>
        <w:pStyle w:val="17PRIL-bul"/>
        <w:numPr>
          <w:ilvl w:val="0"/>
          <w:numId w:val="19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физиокабинет</w:t>
      </w:r>
      <w:proofErr w:type="spellEnd"/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 – нет</w:t>
      </w:r>
      <w:r w:rsidR="00B55DCF"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;</w:t>
      </w:r>
    </w:p>
    <w:p w:rsidR="00B55DCF" w:rsidRPr="00E831A8" w:rsidRDefault="00A00B32" w:rsidP="00CF1FC8">
      <w:pPr>
        <w:pStyle w:val="17PRIL-bul"/>
        <w:numPr>
          <w:ilvl w:val="0"/>
          <w:numId w:val="19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массажный кабинет – нет</w:t>
      </w:r>
      <w:r w:rsidR="00B55DCF"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.</w:t>
      </w:r>
    </w:p>
    <w:p w:rsidR="00B55DCF" w:rsidRPr="00E831A8" w:rsidRDefault="00B55DCF" w:rsidP="00CF1FC8">
      <w:pPr>
        <w:pStyle w:val="17PRIL-txt"/>
        <w:spacing w:line="360" w:lineRule="auto"/>
        <w:ind w:firstLine="644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00B32" w:rsidRPr="00E831A8" w:rsidRDefault="00B55DCF" w:rsidP="00CF1FC8">
      <w:pPr>
        <w:pStyle w:val="17PRIL-txt"/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В 2023 году Дет</w:t>
      </w:r>
      <w:r w:rsidR="00A00B32"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ский сад провел текущий ремонт 4</w:t>
      </w: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 групповых комнат, коридоров 1 и 2 этажей, медкабинет</w:t>
      </w:r>
      <w:r w:rsidR="00A00B32"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а, пищеблока. </w:t>
      </w:r>
    </w:p>
    <w:p w:rsidR="00B55DCF" w:rsidRPr="00E831A8" w:rsidRDefault="00B55DCF" w:rsidP="00CF1FC8">
      <w:pPr>
        <w:pStyle w:val="17PRIL-txt"/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55DCF" w:rsidRPr="00B55DCF" w:rsidRDefault="00B55DCF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На основании плана-графика проведения мониторинга инфраструктуры Детского сада, утвержденного приказом заведующего от 28.03.2023 № 353,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B55DC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B55DCF">
        <w:rPr>
          <w:rFonts w:ascii="Times New Roman" w:hAnsi="Times New Roman" w:cs="Times New Roman"/>
          <w:sz w:val="26"/>
          <w:szCs w:val="26"/>
        </w:rPr>
        <w:t>, направленным в письме от 13.02.2023 № ТВ</w:t>
      </w:r>
      <w:r w:rsidRPr="00B55DCF">
        <w:rPr>
          <w:rFonts w:ascii="Times New Roman" w:hAnsi="Times New Roman" w:cs="Times New Roman"/>
          <w:sz w:val="26"/>
          <w:szCs w:val="26"/>
        </w:rPr>
        <w:noBreakHyphen/>
        <w:t xml:space="preserve">413/03.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</w:t>
      </w:r>
      <w:r w:rsidRPr="00B55DCF">
        <w:rPr>
          <w:rFonts w:ascii="Times New Roman" w:hAnsi="Times New Roman" w:cs="Times New Roman"/>
          <w:sz w:val="26"/>
          <w:szCs w:val="26"/>
        </w:rPr>
        <w:lastRenderedPageBreak/>
        <w:t>обладает свойствами открытой системы и выполняет образовательную, развивающую, воспитывающую, стимулирующую функции.</w:t>
      </w:r>
    </w:p>
    <w:p w:rsidR="00B55DCF" w:rsidRPr="00E831A8" w:rsidRDefault="00B55DCF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831A8">
        <w:rPr>
          <w:rFonts w:ascii="Times New Roman" w:hAnsi="Times New Roman" w:cs="Times New Roman"/>
          <w:sz w:val="26"/>
          <w:szCs w:val="26"/>
        </w:rPr>
        <w:t xml:space="preserve">В </w:t>
      </w: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декабре 2023</w:t>
      </w:r>
      <w:r w:rsidRPr="00E831A8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E831A8">
        <w:rPr>
          <w:rFonts w:ascii="Times New Roman" w:hAnsi="Times New Roman" w:cs="Times New Roman"/>
          <w:sz w:val="26"/>
          <w:szCs w:val="26"/>
        </w:rPr>
        <w:t>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B55DCF" w:rsidRDefault="00B55DCF" w:rsidP="00CF1FC8">
      <w:pPr>
        <w:pStyle w:val="17PRIL-header-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VIII. Оценка 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функционирования внутренней системы оценки качества образования</w:t>
      </w:r>
      <w:proofErr w:type="gramEnd"/>
    </w:p>
    <w:p w:rsidR="00CF5E28" w:rsidRPr="00781BC1" w:rsidRDefault="00CF5E28" w:rsidP="00CF1FC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BC1">
        <w:rPr>
          <w:rFonts w:ascii="Times New Roman" w:eastAsia="Times New Roman" w:hAnsi="Times New Roman" w:cs="Times New Roman"/>
          <w:sz w:val="26"/>
          <w:szCs w:val="26"/>
        </w:rPr>
        <w:t xml:space="preserve">В Детском саду утверждено положение о внутренней системе оценки качества образования от 04.02.2019г. Мониторинг качества образовательной деятельности в 2023 году показал хорошую работу педагогического коллектива. </w:t>
      </w:r>
    </w:p>
    <w:p w:rsidR="00CF5E28" w:rsidRPr="00781BC1" w:rsidRDefault="00CF5E28" w:rsidP="00CF1FC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BC1">
        <w:rPr>
          <w:rFonts w:ascii="Times New Roman" w:eastAsia="Times New Roman" w:hAnsi="Times New Roman" w:cs="Times New Roman"/>
          <w:sz w:val="26"/>
          <w:szCs w:val="26"/>
        </w:rPr>
        <w:t>Состояние здоровья и физического развития воспитаннико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удовлетворительные. </w:t>
      </w:r>
      <w:r w:rsidRPr="00781BC1">
        <w:rPr>
          <w:rFonts w:ascii="Times New Roman" w:eastAsia="Times New Roman" w:hAnsi="Times New Roman" w:cs="Times New Roman"/>
          <w:sz w:val="26"/>
          <w:szCs w:val="26"/>
        </w:rPr>
        <w:t>91,2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и зачислены в школы. В течение года воспитанники Детского сада успешно участвовали в конкурсах и мероприятиях различного уровня.</w:t>
      </w:r>
    </w:p>
    <w:p w:rsidR="00CF5E28" w:rsidRDefault="00CF5E28" w:rsidP="00CF1FC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BC1">
        <w:rPr>
          <w:rFonts w:ascii="Times New Roman" w:eastAsia="Times New Roman" w:hAnsi="Times New Roman" w:cs="Times New Roman"/>
          <w:sz w:val="26"/>
          <w:szCs w:val="26"/>
        </w:rPr>
        <w:t>В период с 18.12.2023 по 22.12.2023 проводилось анкетирование родителей, получены следующие результаты:</w:t>
      </w:r>
    </w:p>
    <w:p w:rsidR="00CF5E28" w:rsidRPr="00E831A8" w:rsidRDefault="00CF5E28" w:rsidP="00CF1FC8">
      <w:pPr>
        <w:pStyle w:val="17PRIL-bul"/>
        <w:numPr>
          <w:ilvl w:val="0"/>
          <w:numId w:val="20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доля получателей услуг, положительно оценивающих доброжелательность и вежливость работников организации, – 81 процент;</w:t>
      </w:r>
    </w:p>
    <w:p w:rsidR="00CF5E28" w:rsidRPr="00E831A8" w:rsidRDefault="00CF5E28" w:rsidP="00CF1FC8">
      <w:pPr>
        <w:pStyle w:val="17PRIL-bul"/>
        <w:numPr>
          <w:ilvl w:val="0"/>
          <w:numId w:val="20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доля получателей услуг, удовлетворенных компетентностью работников организации, – 72 процента;</w:t>
      </w:r>
    </w:p>
    <w:p w:rsidR="00CF5E28" w:rsidRPr="00E831A8" w:rsidRDefault="00CF5E28" w:rsidP="00CF1FC8">
      <w:pPr>
        <w:pStyle w:val="17PRIL-bul"/>
        <w:numPr>
          <w:ilvl w:val="0"/>
          <w:numId w:val="20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доля получателей услуг, удовлетворенных материально-техническим обеспечением организации, – 65 процентов;</w:t>
      </w:r>
    </w:p>
    <w:p w:rsidR="00CF5E28" w:rsidRPr="00E831A8" w:rsidRDefault="00CF5E28" w:rsidP="00CF1FC8">
      <w:pPr>
        <w:pStyle w:val="17PRIL-bul"/>
        <w:numPr>
          <w:ilvl w:val="0"/>
          <w:numId w:val="20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доля получателей услуг, удовлетворенных качеством предоставляемых образовательных услуг, – 84 процента;</w:t>
      </w:r>
    </w:p>
    <w:p w:rsidR="00CF5E28" w:rsidRPr="00E831A8" w:rsidRDefault="00CF5E28" w:rsidP="00CF1FC8">
      <w:pPr>
        <w:pStyle w:val="17PRIL-bul"/>
        <w:numPr>
          <w:ilvl w:val="0"/>
          <w:numId w:val="20"/>
        </w:numPr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доля получателей услуг, которые готовы рекомендовать организацию родственникам и знакомым, – 92 процента.</w:t>
      </w:r>
    </w:p>
    <w:p w:rsidR="00CF5E28" w:rsidRDefault="00CF5E28" w:rsidP="00CF1FC8">
      <w:pPr>
        <w:pStyle w:val="17PRIL-txt"/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Анкетирование родителей показало высокую степень удовлетворенности качеством предоставляемых услуг.</w:t>
      </w:r>
    </w:p>
    <w:p w:rsidR="00CF1FC8" w:rsidRDefault="00CF1FC8" w:rsidP="00CF1FC8">
      <w:pPr>
        <w:pStyle w:val="17PRIL-txt"/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CF1FC8" w:rsidRPr="00E831A8" w:rsidRDefault="00CF1FC8" w:rsidP="00CF1FC8">
      <w:pPr>
        <w:pStyle w:val="17PRIL-txt"/>
        <w:spacing w:line="360" w:lineRule="auto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53339D" w:rsidRDefault="0053339D" w:rsidP="00CF1FC8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CF5E28" w:rsidRPr="00CF1FC8" w:rsidRDefault="0053339D" w:rsidP="00CF1FC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339D">
        <w:rPr>
          <w:rFonts w:ascii="Times New Roman" w:hAnsi="Times New Roman" w:cs="Times New Roman"/>
          <w:b/>
          <w:sz w:val="26"/>
          <w:szCs w:val="26"/>
        </w:rPr>
        <w:lastRenderedPageBreak/>
        <w:t>Статистическая часть</w:t>
      </w:r>
    </w:p>
    <w:p w:rsidR="00E831A8" w:rsidRPr="00B55DCF" w:rsidRDefault="00B55DCF" w:rsidP="00CF1FC8">
      <w:pPr>
        <w:pStyle w:val="17PRIL-txt"/>
        <w:spacing w:before="57" w:line="360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Результаты анализа показателей деятельности организации</w:t>
      </w:r>
    </w:p>
    <w:p w:rsidR="00E831A8" w:rsidRPr="00B55DCF" w:rsidRDefault="00B55DCF" w:rsidP="00CF1FC8">
      <w:pPr>
        <w:pStyle w:val="17PRIL-tx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Данные приведены по со</w:t>
      </w:r>
      <w:r w:rsidR="00CF5E28">
        <w:rPr>
          <w:rFonts w:ascii="Times New Roman" w:hAnsi="Times New Roman" w:cs="Times New Roman"/>
          <w:sz w:val="26"/>
          <w:szCs w:val="26"/>
        </w:rPr>
        <w:t>стоянию на 31</w:t>
      </w:r>
      <w:r w:rsidRPr="00B55DCF">
        <w:rPr>
          <w:rFonts w:ascii="Times New Roman" w:hAnsi="Times New Roman" w:cs="Times New Roman"/>
          <w:sz w:val="26"/>
          <w:szCs w:val="26"/>
        </w:rPr>
        <w:t>.12.2023</w:t>
      </w:r>
      <w:r w:rsidR="00E831A8">
        <w:rPr>
          <w:rFonts w:ascii="Times New Roman" w:hAnsi="Times New Roman" w:cs="Times New Roman"/>
          <w:sz w:val="26"/>
          <w:szCs w:val="26"/>
        </w:rPr>
        <w:t>г</w:t>
      </w:r>
      <w:r w:rsidRPr="00B55DC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506"/>
        <w:gridCol w:w="1134"/>
      </w:tblGrid>
      <w:tr w:rsidR="00B55DCF" w:rsidRPr="00B55DCF" w:rsidTr="00E831A8">
        <w:trPr>
          <w:trHeight w:val="60"/>
          <w:tblHeader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hroom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hroom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hroom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B55DCF" w:rsidRPr="00B55DCF" w:rsidTr="00E831A8">
        <w:trPr>
          <w:trHeight w:val="60"/>
        </w:trPr>
        <w:tc>
          <w:tcPr>
            <w:tcW w:w="9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Общее количество воспитанников, которые обучаются по программе дошкольного образования</w:t>
            </w:r>
          </w:p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том числе обучающиеся:</w:t>
            </w:r>
          </w:p>
        </w:tc>
        <w:tc>
          <w:tcPr>
            <w:tcW w:w="1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CF5E28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B55DCF" w:rsidRPr="00B55DCF" w:rsidTr="00E831A8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режиме полного дня (8–12 часов)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CF5E28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B55DCF" w:rsidRPr="00B55DCF" w:rsidTr="00E831A8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режиме кратковременного пребывания (3–5 часов)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CF5E28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семейной дошкольной группе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CF5E28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вес) детей от общей численности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="003E5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8–12-часового пребывания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CF5E28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125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(100%)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12–14-часового пребывания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круглосуточного пребывания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 коррекции недостатков физического, психического развития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обучению по образовательной программе дошкольного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образования</w:t>
            </w:r>
          </w:p>
        </w:tc>
        <w:tc>
          <w:tcPr>
            <w:tcW w:w="1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присмотру и уходу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CF5E28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Общая численность </w:t>
            </w:r>
            <w:proofErr w:type="spellStart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педработников</w:t>
            </w:r>
            <w:proofErr w:type="spellEnd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, в том числе количество </w:t>
            </w:r>
            <w:proofErr w:type="spellStart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педработников</w:t>
            </w:r>
            <w:proofErr w:type="spellEnd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E831A8" w:rsidRDefault="00CF5E28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31A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 высшим образованием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E831A8" w:rsidRDefault="00CF5E28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31A8">
              <w:rPr>
                <w:rFonts w:ascii="Times New Roman" w:hAnsi="Times New Roman" w:cs="Times New Roman"/>
                <w:i/>
                <w:sz w:val="26"/>
                <w:szCs w:val="26"/>
              </w:rPr>
              <w:t>6/54,5</w:t>
            </w:r>
          </w:p>
        </w:tc>
      </w:tr>
      <w:tr w:rsidR="00B55DCF" w:rsidRPr="00B55DCF" w:rsidTr="00E831A8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высшим образованием педагогической направленности (профиля)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E831A8" w:rsidRDefault="00CF5E28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31A8">
              <w:rPr>
                <w:rFonts w:ascii="Times New Roman" w:hAnsi="Times New Roman" w:cs="Times New Roman"/>
                <w:i/>
                <w:sz w:val="26"/>
                <w:szCs w:val="26"/>
              </w:rPr>
              <w:t>6/54,5</w:t>
            </w:r>
          </w:p>
        </w:tc>
      </w:tr>
      <w:tr w:rsidR="00B55DCF" w:rsidRPr="00B55DCF" w:rsidTr="00E831A8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E831A8" w:rsidRDefault="00CF5E28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31A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5/45,5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E831A8" w:rsidRDefault="00CF5E28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31A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5/45,5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E831A8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31A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5/45,5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 высшей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E831A8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31A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E831A8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первой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E831A8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31A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5/45,5</w:t>
            </w:r>
          </w:p>
        </w:tc>
      </w:tr>
      <w:tr w:rsidR="00B55DCF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(удельный вес численности) педагогических работников в общей численности педагогических работников, педагогический стаж работы которых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составляет:</w:t>
            </w:r>
          </w:p>
        </w:tc>
        <w:tc>
          <w:tcPr>
            <w:tcW w:w="1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E831A8" w:rsidRDefault="00B55DCF" w:rsidP="00CF1FC8">
            <w:pPr>
              <w:pStyle w:val="a8"/>
              <w:spacing w:line="360" w:lineRule="auto"/>
              <w:textAlignment w:val="auto"/>
              <w:rPr>
                <w:i/>
                <w:color w:val="auto"/>
                <w:sz w:val="26"/>
                <w:szCs w:val="26"/>
                <w:lang w:val="ru-RU"/>
              </w:rPr>
            </w:pP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 5 лет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E831A8" w:rsidRDefault="00405849" w:rsidP="00CF1FC8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831A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2/18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больше 30 лет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E831A8" w:rsidRDefault="00405849" w:rsidP="00CF1FC8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831A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1/9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E831A8" w:rsidRDefault="00405849" w:rsidP="00CF1FC8">
            <w:pPr>
              <w:pStyle w:val="a8"/>
              <w:spacing w:line="360" w:lineRule="auto"/>
              <w:textAlignment w:val="auto"/>
              <w:rPr>
                <w:i/>
                <w:color w:val="auto"/>
                <w:sz w:val="26"/>
                <w:szCs w:val="26"/>
                <w:lang w:val="ru-RU"/>
              </w:rPr>
            </w:pP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до 30 лет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E831A8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31A8">
              <w:rPr>
                <w:rFonts w:ascii="Times New Roman" w:hAnsi="Times New Roman" w:cs="Times New Roman"/>
                <w:i/>
                <w:sz w:val="26"/>
                <w:szCs w:val="26"/>
              </w:rPr>
              <w:t>1/9</w:t>
            </w:r>
          </w:p>
        </w:tc>
      </w:tr>
      <w:tr w:rsidR="00405849" w:rsidRPr="00B55DCF" w:rsidTr="00E831A8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от 55 лет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E831A8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31A8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E831A8" w:rsidRDefault="00405849" w:rsidP="00CF1FC8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831A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9/36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E831A8" w:rsidRDefault="00405849" w:rsidP="00CF1FC8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831A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3/12  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Соотношение «педагогический работник/воспитанник»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Человек/человек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1/11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Наличие в Детском саду:</w:t>
            </w:r>
          </w:p>
        </w:tc>
        <w:tc>
          <w:tcPr>
            <w:tcW w:w="1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05849" w:rsidRPr="00B55DCF" w:rsidTr="00E831A8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инструктора по физической культуре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логопеда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405849" w:rsidRPr="00B55DCF" w:rsidTr="00E831A8">
        <w:trPr>
          <w:trHeight w:val="60"/>
        </w:trPr>
        <w:tc>
          <w:tcPr>
            <w:tcW w:w="9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Инфраструктура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Общая площадь помещений, в которых осуществляется образовательная деятельность, в расчете на одного воспитанника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Кв. 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Кв. 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Наличие в Детском саду:</w:t>
            </w:r>
          </w:p>
        </w:tc>
        <w:tc>
          <w:tcPr>
            <w:tcW w:w="1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физкультурного зала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E831A8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31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Нет 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музыкального зала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E831A8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31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Нет </w:t>
            </w:r>
          </w:p>
        </w:tc>
      </w:tr>
      <w:tr w:rsidR="00405849" w:rsidRPr="00B55DCF" w:rsidTr="00E831A8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849" w:rsidRPr="00B55DCF" w:rsidRDefault="00405849" w:rsidP="00CF1FC8">
            <w:pPr>
              <w:pStyle w:val="a8"/>
              <w:spacing w:line="36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05849" w:rsidRPr="00B55DCF" w:rsidRDefault="00405849" w:rsidP="00CF1FC8">
            <w:pPr>
              <w:pStyle w:val="17PRIL-tabl-t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B55DCF" w:rsidRPr="00B55DCF" w:rsidRDefault="00B55DCF" w:rsidP="00CF1FC8">
      <w:pPr>
        <w:pStyle w:val="17PRIL-tx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55DCF" w:rsidRPr="00E831A8" w:rsidRDefault="00B55DCF" w:rsidP="00CF1FC8">
      <w:pPr>
        <w:pStyle w:val="17PRIL-txt"/>
        <w:spacing w:line="360" w:lineRule="auto"/>
        <w:ind w:firstLine="708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ДО</w:t>
      </w:r>
      <w:proofErr w:type="gramEnd"/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 и ФОП ДО.</w:t>
      </w:r>
    </w:p>
    <w:p w:rsidR="00DA2AE2" w:rsidRPr="0053339D" w:rsidRDefault="00B55DCF" w:rsidP="00CF1FC8">
      <w:pPr>
        <w:pStyle w:val="17PRIL-txt"/>
        <w:spacing w:line="360" w:lineRule="auto"/>
        <w:ind w:firstLine="708"/>
        <w:rPr>
          <w:rFonts w:ascii="Times New Roman" w:hAnsi="Times New Roman" w:cs="Times New Roman"/>
          <w:iCs/>
          <w:sz w:val="26"/>
          <w:szCs w:val="26"/>
        </w:rPr>
      </w:pPr>
      <w:r w:rsidRPr="00E831A8">
        <w:rPr>
          <w:rStyle w:val="propis"/>
          <w:rFonts w:ascii="Times New Roman" w:hAnsi="Times New Roman" w:cs="Times New Roman"/>
          <w:i w:val="0"/>
          <w:sz w:val="26"/>
          <w:szCs w:val="26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  <w:r w:rsidR="00960B36" w:rsidRPr="00E831A8">
        <w:rPr>
          <w:rFonts w:ascii="Times New Roman" w:hAnsi="Times New Roman" w:cs="Times New Roman"/>
          <w:sz w:val="26"/>
          <w:szCs w:val="26"/>
        </w:rPr>
        <w:tab/>
      </w:r>
    </w:p>
    <w:sectPr w:rsidR="00DA2AE2" w:rsidRPr="0053339D" w:rsidSect="00CF1FC8">
      <w:headerReference w:type="default" r:id="rId12"/>
      <w:footerReference w:type="default" r:id="rId13"/>
      <w:pgSz w:w="11906" w:h="16838"/>
      <w:pgMar w:top="96" w:right="850" w:bottom="709" w:left="1276" w:header="0" w:footer="0" w:gutter="0"/>
      <w:pgBorders w:display="firstPage" w:offsetFrom="page">
        <w:top w:val="thinThickSmallGap" w:sz="24" w:space="24" w:color="2F5496" w:themeColor="accent5" w:themeShade="BF"/>
        <w:left w:val="thinThickSmallGap" w:sz="24" w:space="24" w:color="2F5496" w:themeColor="accent5" w:themeShade="BF"/>
        <w:bottom w:val="thickThinSmallGap" w:sz="24" w:space="24" w:color="2F5496" w:themeColor="accent5" w:themeShade="BF"/>
        <w:right w:val="thickThinSmallGap" w:sz="24" w:space="24" w:color="2F5496" w:themeColor="accent5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C3" w:rsidRDefault="001F7FC3" w:rsidP="00960B36">
      <w:pPr>
        <w:spacing w:after="0" w:line="240" w:lineRule="auto"/>
      </w:pPr>
      <w:r>
        <w:separator/>
      </w:r>
    </w:p>
  </w:endnote>
  <w:endnote w:type="continuationSeparator" w:id="0">
    <w:p w:rsidR="001F7FC3" w:rsidRDefault="001F7FC3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742073"/>
      <w:docPartObj>
        <w:docPartGallery w:val="Page Numbers (Bottom of Page)"/>
        <w:docPartUnique/>
      </w:docPartObj>
    </w:sdtPr>
    <w:sdtEndPr/>
    <w:sdtContent>
      <w:p w:rsidR="00A8610F" w:rsidRDefault="00A861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FC8">
          <w:rPr>
            <w:noProof/>
          </w:rPr>
          <w:t>19</w:t>
        </w:r>
        <w:r>
          <w:fldChar w:fldCharType="end"/>
        </w:r>
      </w:p>
    </w:sdtContent>
  </w:sdt>
  <w:p w:rsidR="00037E86" w:rsidRDefault="00037E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C3" w:rsidRDefault="001F7FC3" w:rsidP="00960B36">
      <w:pPr>
        <w:spacing w:after="0" w:line="240" w:lineRule="auto"/>
      </w:pPr>
      <w:r>
        <w:separator/>
      </w:r>
    </w:p>
  </w:footnote>
  <w:footnote w:type="continuationSeparator" w:id="0">
    <w:p w:rsidR="001F7FC3" w:rsidRDefault="001F7FC3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86" w:rsidRDefault="00037E86" w:rsidP="00960B36">
    <w:pPr>
      <w:pStyle w:val="a3"/>
    </w:pPr>
    <w:r>
      <w:rPr>
        <w:noProof/>
        <w:lang w:eastAsia="ru-RU"/>
      </w:rPr>
      <w:drawing>
        <wp:inline distT="0" distB="0" distL="0" distR="0" wp14:anchorId="1BF04BF5" wp14:editId="6C9EBA90">
          <wp:extent cx="4400550" cy="371475"/>
          <wp:effectExtent l="0" t="0" r="0" b="952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37E86" w:rsidRDefault="00037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0"/>
  </w:num>
  <w:num w:numId="5">
    <w:abstractNumId w:val="4"/>
  </w:num>
  <w:num w:numId="6">
    <w:abstractNumId w:val="19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6"/>
  </w:num>
  <w:num w:numId="16">
    <w:abstractNumId w:val="14"/>
  </w:num>
  <w:num w:numId="17">
    <w:abstractNumId w:val="15"/>
  </w:num>
  <w:num w:numId="18">
    <w:abstractNumId w:val="12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037E86"/>
    <w:rsid w:val="00171816"/>
    <w:rsid w:val="001F7FC3"/>
    <w:rsid w:val="00294D99"/>
    <w:rsid w:val="003E56CA"/>
    <w:rsid w:val="00405849"/>
    <w:rsid w:val="00514ECC"/>
    <w:rsid w:val="0053339D"/>
    <w:rsid w:val="00611B92"/>
    <w:rsid w:val="00781BC1"/>
    <w:rsid w:val="00960B36"/>
    <w:rsid w:val="00A00B32"/>
    <w:rsid w:val="00A402C7"/>
    <w:rsid w:val="00A8610F"/>
    <w:rsid w:val="00B268A7"/>
    <w:rsid w:val="00B55DCF"/>
    <w:rsid w:val="00CB37C4"/>
    <w:rsid w:val="00CF1FC8"/>
    <w:rsid w:val="00CF5E28"/>
    <w:rsid w:val="00DA2AE2"/>
    <w:rsid w:val="00E1550F"/>
    <w:rsid w:val="00E831A8"/>
    <w:rsid w:val="00EA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03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7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03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7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5929-BB23-4B00-8662-7A1C6899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555</cp:lastModifiedBy>
  <cp:revision>4</cp:revision>
  <dcterms:created xsi:type="dcterms:W3CDTF">2024-03-26T08:51:00Z</dcterms:created>
  <dcterms:modified xsi:type="dcterms:W3CDTF">2024-04-04T08:25:00Z</dcterms:modified>
</cp:coreProperties>
</file>